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Ind w:w="108" w:type="dxa"/>
        <w:tblLayout w:type="fixed"/>
        <w:tblLook w:val="04A0" w:firstRow="1" w:lastRow="0" w:firstColumn="1" w:lastColumn="0" w:noHBand="0" w:noVBand="1"/>
      </w:tblPr>
      <w:tblGrid>
        <w:gridCol w:w="10245"/>
      </w:tblGrid>
      <w:tr w:rsidR="00201529">
        <w:trPr>
          <w:trHeight w:val="1041"/>
        </w:trPr>
        <w:tc>
          <w:tcPr>
            <w:tcW w:w="10245" w:type="dxa"/>
            <w:tcBorders>
              <w:top w:val="nil"/>
              <w:left w:val="nil"/>
              <w:right w:val="nil"/>
            </w:tcBorders>
          </w:tcPr>
          <w:p w:rsidR="00201529" w:rsidRDefault="006E7323">
            <w:pPr>
              <w:pStyle w:val="Header"/>
              <w:tabs>
                <w:tab w:val="center" w:pos="5230"/>
                <w:tab w:val="left" w:pos="6540"/>
              </w:tabs>
              <w:rPr>
                <w:lang w:val="lv-LV"/>
              </w:rPr>
            </w:pPr>
            <w:r>
              <w:rPr>
                <w:noProof/>
                <w:lang w:val="lv-LV" w:eastAsia="lv-LV"/>
              </w:rPr>
              <w:drawing>
                <wp:anchor distT="0" distB="0" distL="114300" distR="114300" simplePos="0" relativeHeight="251660288" behindDoc="0" locked="0" layoutInCell="1" allowOverlap="1">
                  <wp:simplePos x="0" y="0"/>
                  <wp:positionH relativeFrom="column">
                    <wp:posOffset>3491865</wp:posOffset>
                  </wp:positionH>
                  <wp:positionV relativeFrom="paragraph">
                    <wp:posOffset>-47625</wp:posOffset>
                  </wp:positionV>
                  <wp:extent cx="645160" cy="551815"/>
                  <wp:effectExtent l="0" t="0" r="2540" b="635"/>
                  <wp:wrapNone/>
                  <wp:docPr id="918979150" name="Picture 2" descr="A red blue and white coat of arms with lions and a lion with a yellow sun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79150" name="Picture 2" descr="A red blue and white coat of arms with lions and a lion with a yellow sun and green leaves&#10;&#10;Description automatically generated"/>
                          <pic:cNvPicPr>
                            <a:picLocks noChangeAspect="1"/>
                          </pic:cNvPicPr>
                        </pic:nvPicPr>
                        <pic:blipFill>
                          <a:blip r:embed="rId8"/>
                          <a:stretch>
                            <a:fillRect/>
                          </a:stretch>
                        </pic:blipFill>
                        <pic:spPr>
                          <a:xfrm>
                            <a:off x="0" y="0"/>
                            <a:ext cx="645160" cy="551815"/>
                          </a:xfrm>
                          <a:prstGeom prst="rect">
                            <a:avLst/>
                          </a:prstGeom>
                        </pic:spPr>
                      </pic:pic>
                    </a:graphicData>
                  </a:graphic>
                </wp:anchor>
              </w:drawing>
            </w:r>
          </w:p>
          <w:p w:rsidR="00201529" w:rsidRDefault="006E7323">
            <w:pPr>
              <w:pStyle w:val="Header"/>
              <w:tabs>
                <w:tab w:val="center" w:pos="5230"/>
                <w:tab w:val="left" w:pos="6540"/>
              </w:tabs>
              <w:rPr>
                <w:lang w:val="lv-LV"/>
              </w:rPr>
            </w:pPr>
            <w:r>
              <w:rPr>
                <w:noProof/>
                <w:lang w:val="lv-LV" w:eastAsia="lv-LV"/>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502920</wp:posOffset>
                      </wp:positionV>
                      <wp:extent cx="6622415" cy="0"/>
                      <wp:effectExtent l="38100" t="38100" r="64135" b="95250"/>
                      <wp:wrapNone/>
                      <wp:docPr id="1197689677" name="Straight Connector 7"/>
                      <wp:cNvGraphicFramePr/>
                      <a:graphic xmlns:a="http://schemas.openxmlformats.org/drawingml/2006/main">
                        <a:graphicData uri="http://schemas.microsoft.com/office/word/2010/wordprocessingShape">
                          <wps:wsp>
                            <wps:cNvCnPr/>
                            <wps:spPr>
                              <a:xfrm>
                                <a:off x="0" y="0"/>
                                <a:ext cx="66224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line id="Straight Connector 7" o:spid="_x0000_s1026" o:spt="20" style="position:absolute;left:0pt;margin-top:39.6pt;height:0pt;width:521.45pt;mso-position-horizontal:left;mso-position-horizontal-relative:margin;z-index:251663360;mso-width-relative:page;mso-height-relative:page;" filled="f" stroked="t" coordsize="21600,21600" o:gfxdata="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0QavVAAAABwEA&#10;AA8AAAAAAAAAAQAgAAAAIgAAAGRycy9kb3ducmV2LnhtbFBLAQIUABQAAAAIAIdO4kBH8MyeHQIA&#10;AFMEAAAOAAAAAAAAAAEAIAAAACQBAABkcnMvZTJvRG9jLnhtbFBLBQYAAAAABgAGAFkBAACzBQAA&#10;AAA=&#10;">
                      <v:fill on="f" focussize="0,0"/>
                      <v:stroke weight="2pt" color="#4F81BD [3204]" joinstyle="round"/>
                      <v:imagedata o:title=""/>
                      <o:lock v:ext="edit" aspectratio="f"/>
                      <v:shadow on="t" color="#000000" opacity="24903f" offset="0pt,1.5748031496063pt" origin="0f,32768f" matrix="65536f,0f,0f,65536f"/>
                    </v:line>
                  </w:pict>
                </mc:Fallback>
              </mc:AlternateContent>
            </w:r>
            <w:r>
              <w:rPr>
                <w:noProof/>
                <w:lang w:val="lv-LV" w:eastAsia="lv-LV"/>
              </w:rPr>
              <w:drawing>
                <wp:anchor distT="0" distB="0" distL="114300" distR="114300" simplePos="0" relativeHeight="251662336" behindDoc="0" locked="0" layoutInCell="1" allowOverlap="1">
                  <wp:simplePos x="0" y="0"/>
                  <wp:positionH relativeFrom="column">
                    <wp:posOffset>1080770</wp:posOffset>
                  </wp:positionH>
                  <wp:positionV relativeFrom="paragraph">
                    <wp:posOffset>-127635</wp:posOffset>
                  </wp:positionV>
                  <wp:extent cx="1818640" cy="440690"/>
                  <wp:effectExtent l="0" t="0" r="0" b="0"/>
                  <wp:wrapNone/>
                  <wp:docPr id="773916198"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16198" name="Picture 6" descr="Blue text on a white background&#10;&#10;Description automatically generated"/>
                          <pic:cNvPicPr>
                            <a:picLocks noChangeAspect="1"/>
                          </pic:cNvPicPr>
                        </pic:nvPicPr>
                        <pic:blipFill>
                          <a:blip r:embed="rId9"/>
                          <a:stretch>
                            <a:fillRect/>
                          </a:stretch>
                        </pic:blipFill>
                        <pic:spPr>
                          <a:xfrm>
                            <a:off x="0" y="0"/>
                            <a:ext cx="1818648" cy="440574"/>
                          </a:xfrm>
                          <a:prstGeom prst="rect">
                            <a:avLst/>
                          </a:prstGeom>
                        </pic:spPr>
                      </pic:pic>
                    </a:graphicData>
                  </a:graphic>
                </wp:anchor>
              </w:drawing>
            </w:r>
            <w:r>
              <w:rPr>
                <w:noProof/>
                <w:lang w:val="lv-LV" w:eastAsia="lv-LV"/>
              </w:rPr>
              <w:drawing>
                <wp:anchor distT="0" distB="0" distL="114300" distR="114300" simplePos="0" relativeHeight="251659264" behindDoc="0" locked="0" layoutInCell="1" allowOverlap="1">
                  <wp:simplePos x="0" y="0"/>
                  <wp:positionH relativeFrom="column">
                    <wp:posOffset>2897505</wp:posOffset>
                  </wp:positionH>
                  <wp:positionV relativeFrom="paragraph">
                    <wp:posOffset>-217805</wp:posOffset>
                  </wp:positionV>
                  <wp:extent cx="678180" cy="524510"/>
                  <wp:effectExtent l="0" t="0" r="7620" b="8890"/>
                  <wp:wrapNone/>
                  <wp:docPr id="1222655182" name="Picture 1"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55182" name="Picture 1" descr="A logo with numbers and text&#10;&#10;Description automatically generated"/>
                          <pic:cNvPicPr>
                            <a:picLocks noChangeAspect="1"/>
                          </pic:cNvPicPr>
                        </pic:nvPicPr>
                        <pic:blipFill>
                          <a:blip r:embed="rId10"/>
                          <a:stretch>
                            <a:fillRect/>
                          </a:stretch>
                        </pic:blipFill>
                        <pic:spPr>
                          <a:xfrm>
                            <a:off x="0" y="0"/>
                            <a:ext cx="678180" cy="524510"/>
                          </a:xfrm>
                          <a:prstGeom prst="rect">
                            <a:avLst/>
                          </a:prstGeom>
                        </pic:spPr>
                      </pic:pic>
                    </a:graphicData>
                  </a:graphic>
                </wp:anchor>
              </w:drawing>
            </w:r>
            <w:r>
              <w:rPr>
                <w:noProof/>
                <w:lang w:val="lv-LV" w:eastAsia="lv-LV"/>
              </w:rPr>
              <w:drawing>
                <wp:anchor distT="0" distB="0" distL="114300" distR="114300" simplePos="0" relativeHeight="251661312" behindDoc="0" locked="0" layoutInCell="1" allowOverlap="1">
                  <wp:simplePos x="0" y="0"/>
                  <wp:positionH relativeFrom="column">
                    <wp:posOffset>4133850</wp:posOffset>
                  </wp:positionH>
                  <wp:positionV relativeFrom="paragraph">
                    <wp:posOffset>-216535</wp:posOffset>
                  </wp:positionV>
                  <wp:extent cx="605155" cy="570865"/>
                  <wp:effectExtent l="0" t="0" r="4445" b="1270"/>
                  <wp:wrapNone/>
                  <wp:docPr id="1847843525" name="Picture 3" descr="A logo with a lion and a l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43525" name="Picture 3" descr="A logo with a lion and a lion on it&#10;&#10;Description automatically generated"/>
                          <pic:cNvPicPr>
                            <a:picLocks noChangeAspect="1"/>
                          </pic:cNvPicPr>
                        </pic:nvPicPr>
                        <pic:blipFill>
                          <a:blip r:embed="rId11"/>
                          <a:stretch>
                            <a:fillRect/>
                          </a:stretch>
                        </pic:blipFill>
                        <pic:spPr>
                          <a:xfrm>
                            <a:off x="0" y="0"/>
                            <a:ext cx="605293" cy="570721"/>
                          </a:xfrm>
                          <a:prstGeom prst="rect">
                            <a:avLst/>
                          </a:prstGeom>
                        </pic:spPr>
                      </pic:pic>
                    </a:graphicData>
                  </a:graphic>
                </wp:anchor>
              </w:drawing>
            </w:r>
            <w:r>
              <w:rPr>
                <w:lang w:val="lv-LV"/>
              </w:rPr>
              <w:tab/>
            </w:r>
            <w:r>
              <w:rPr>
                <w:lang w:val="lv-LV"/>
              </w:rPr>
              <w:tab/>
            </w:r>
            <w:r>
              <w:rPr>
                <w:lang w:val="lv-LV"/>
              </w:rPr>
              <w:tab/>
            </w:r>
          </w:p>
          <w:p w:rsidR="00201529" w:rsidRDefault="00201529">
            <w:pPr>
              <w:pStyle w:val="Header"/>
              <w:rPr>
                <w:lang w:val="lv-LV"/>
              </w:rPr>
            </w:pPr>
          </w:p>
          <w:p w:rsidR="00201529" w:rsidRDefault="00201529">
            <w:pPr>
              <w:jc w:val="center"/>
              <w:rPr>
                <w:rFonts w:ascii="Times New Roman" w:hAnsi="Times New Roman" w:cs="Times New Roman"/>
                <w:color w:val="000000"/>
                <w:lang w:val="lv-LV"/>
              </w:rPr>
            </w:pPr>
          </w:p>
          <w:p w:rsidR="00201529" w:rsidRDefault="006E7323">
            <w:pPr>
              <w:jc w:val="center"/>
              <w:rPr>
                <w:rFonts w:ascii="Times New Roman" w:eastAsia="Times New Roman" w:hAnsi="Times New Roman" w:cs="Times New Roman"/>
                <w:b/>
                <w:bCs/>
                <w:color w:val="7F7F7F" w:themeColor="text1" w:themeTint="80"/>
                <w:lang w:val="lv-LV"/>
              </w:rPr>
            </w:pPr>
            <w:r>
              <w:rPr>
                <w:rFonts w:ascii="Times New Roman" w:hAnsi="Times New Roman" w:cs="Times New Roman"/>
                <w:i/>
                <w:iCs/>
                <w:color w:val="000000"/>
                <w:sz w:val="16"/>
                <w:szCs w:val="16"/>
                <w:lang w:val="lv-LV"/>
              </w:rPr>
              <w:t>Eiropas Sociālā fonda Plus līdzfinansētais projekts Nr. </w:t>
            </w:r>
            <w:r>
              <w:rPr>
                <w:rFonts w:ascii="Times New Roman" w:hAnsi="Times New Roman" w:cs="Times New Roman"/>
                <w:i/>
                <w:iCs/>
                <w:sz w:val="16"/>
                <w:szCs w:val="16"/>
                <w:lang w:val="lv-LV"/>
              </w:rPr>
              <w:t>4.3.6.9/2/24/I/001 “Ģimeņu vajadzību izpēte un atbalsts, stiprinot bērnu emocionālo noturīgumu krīzes, vardarbības situācijās”</w:t>
            </w:r>
          </w:p>
        </w:tc>
      </w:tr>
    </w:tbl>
    <w:p w:rsidR="00201529" w:rsidRDefault="006E7323">
      <w:pPr>
        <w:rPr>
          <w:lang w:val="lv-LV"/>
        </w:rPr>
      </w:pPr>
      <w:r>
        <w:rPr>
          <w:rFonts w:ascii="Times New Roman" w:hAnsi="Times New Roman" w:cs="Times New Roman"/>
          <w:i/>
          <w:iCs/>
          <w:noProof/>
          <w:sz w:val="20"/>
          <w:szCs w:val="20"/>
          <w:lang w:val="lv-LV" w:eastAsia="lv-LV"/>
        </w:rPr>
        <mc:AlternateContent>
          <mc:Choice Requires="wps">
            <w:drawing>
              <wp:anchor distT="45720" distB="45720" distL="114300" distR="114300" simplePos="0" relativeHeight="251664384" behindDoc="0" locked="0" layoutInCell="1" allowOverlap="1">
                <wp:simplePos x="0" y="0"/>
                <wp:positionH relativeFrom="margin">
                  <wp:posOffset>3291840</wp:posOffset>
                </wp:positionH>
                <wp:positionV relativeFrom="paragraph">
                  <wp:posOffset>-1637030</wp:posOffset>
                </wp:positionV>
                <wp:extent cx="3345180" cy="2514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251460"/>
                        </a:xfrm>
                        <a:prstGeom prst="rect">
                          <a:avLst/>
                        </a:prstGeom>
                        <a:solidFill>
                          <a:srgbClr val="FFFFFF"/>
                        </a:solidFill>
                        <a:ln w="9525">
                          <a:noFill/>
                          <a:miter lim="800000"/>
                        </a:ln>
                      </wps:spPr>
                      <wps:txbx>
                        <w:txbxContent>
                          <w:p w:rsidR="00201529" w:rsidRDefault="006E7323">
                            <w:pPr>
                              <w:jc w:val="center"/>
                              <w:rPr>
                                <w:color w:val="FF0000"/>
                                <w:sz w:val="20"/>
                                <w:szCs w:val="20"/>
                              </w:rPr>
                            </w:pPr>
                            <w:r>
                              <w:rPr>
                                <w:color w:val="FF0000"/>
                                <w:sz w:val="20"/>
                                <w:szCs w:val="20"/>
                              </w:rPr>
                              <w:t>UZMANĪBU! IEROBEŽOTAS PIEEJAMĪBAS INFORMĀCIJA</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2pt;margin-top:-128.9pt;width:263.4pt;height:19.8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" stroked="f">
                <v:textbox>
                  <w:txbxContent>
                    <w:p w:rsidR="00201529" w:rsidRDefault="006E7323">
                      <w:pPr>
                        <w:jc w:val="center"/>
                        <w:rPr>
                          <w:color w:val="FF0000"/>
                          <w:sz w:val="20"/>
                          <w:szCs w:val="20"/>
                        </w:rPr>
                      </w:pPr>
                      <w:r>
                        <w:rPr>
                          <w:color w:val="FF0000"/>
                          <w:sz w:val="20"/>
                          <w:szCs w:val="20"/>
                        </w:rPr>
                        <w:t>UZMANĪBU! IEROBEŽOTAS PIEEJAMĪBAS INFORMĀCIJA</w:t>
                      </w:r>
                    </w:p>
                  </w:txbxContent>
                </v:textbox>
                <w10:wrap type="square" anchorx="margin"/>
              </v:shape>
            </w:pict>
          </mc:Fallback>
        </mc:AlternateContent>
      </w:r>
    </w:p>
    <w:p w:rsidR="00201529" w:rsidRDefault="006E7323">
      <w:pPr>
        <w:jc w:val="center"/>
        <w:rPr>
          <w:rFonts w:ascii="Times New Roman" w:hAnsi="Times New Roman" w:cs="Times New Roman"/>
          <w:b/>
          <w:bCs/>
          <w:lang w:val="lv-LV"/>
        </w:rPr>
      </w:pPr>
      <w:r>
        <w:rPr>
          <w:rFonts w:ascii="Times New Roman" w:hAnsi="Times New Roman" w:cs="Times New Roman"/>
          <w:b/>
          <w:bCs/>
          <w:lang w:val="lv-LV"/>
        </w:rPr>
        <w:t>INFORMĀCIJA PAR DAŽĀDĪBAS TRENIŅA PROGRAMMAS DALĪBNIEKU</w:t>
      </w:r>
    </w:p>
    <w:tbl>
      <w:tblPr>
        <w:tblStyle w:val="TableGrid"/>
        <w:tblW w:w="0" w:type="auto"/>
        <w:tblLook w:val="04A0" w:firstRow="1" w:lastRow="0" w:firstColumn="1" w:lastColumn="0" w:noHBand="0" w:noVBand="1"/>
      </w:tblPr>
      <w:tblGrid>
        <w:gridCol w:w="2689"/>
        <w:gridCol w:w="3685"/>
        <w:gridCol w:w="1418"/>
        <w:gridCol w:w="1134"/>
        <w:gridCol w:w="1134"/>
      </w:tblGrid>
      <w:tr w:rsidR="00201529" w:rsidTr="00E76B01">
        <w:trPr>
          <w:trHeight w:val="563"/>
        </w:trPr>
        <w:tc>
          <w:tcPr>
            <w:tcW w:w="2689" w:type="dxa"/>
            <w:shd w:val="clear" w:color="auto" w:fill="F2F2F2" w:themeFill="background1" w:themeFillShade="F2"/>
            <w:vAlign w:val="center"/>
          </w:tcPr>
          <w:p w:rsidR="00201529" w:rsidRPr="008D3579" w:rsidRDefault="006E7323">
            <w:pPr>
              <w:jc w:val="center"/>
              <w:rPr>
                <w:rFonts w:ascii="Times New Roman" w:hAnsi="Times New Roman" w:cs="Times New Roman"/>
                <w:b/>
                <w:bCs/>
                <w:sz w:val="22"/>
                <w:lang w:val="lv-LV"/>
              </w:rPr>
            </w:pPr>
            <w:r w:rsidRPr="008D3579">
              <w:rPr>
                <w:rFonts w:ascii="Times New Roman" w:hAnsi="Times New Roman" w:cs="Times New Roman"/>
                <w:b/>
                <w:bCs/>
                <w:sz w:val="22"/>
                <w:lang w:val="lv-LV"/>
              </w:rPr>
              <w:t>Skolas nosaukums</w:t>
            </w:r>
            <w:r w:rsidR="001F78BB">
              <w:rPr>
                <w:rFonts w:ascii="Times New Roman" w:hAnsi="Times New Roman" w:cs="Times New Roman"/>
                <w:b/>
                <w:bCs/>
                <w:sz w:val="22"/>
                <w:lang w:val="lv-LV"/>
              </w:rPr>
              <w:t>*</w:t>
            </w:r>
          </w:p>
        </w:tc>
        <w:tc>
          <w:tcPr>
            <w:tcW w:w="7371" w:type="dxa"/>
            <w:gridSpan w:val="4"/>
            <w:vAlign w:val="center"/>
          </w:tcPr>
          <w:p w:rsidR="00201529" w:rsidRPr="008D3579" w:rsidRDefault="00201529" w:rsidP="008D3579">
            <w:pPr>
              <w:jc w:val="center"/>
              <w:rPr>
                <w:rFonts w:ascii="Times New Roman" w:hAnsi="Times New Roman" w:cs="Times New Roman"/>
                <w:sz w:val="22"/>
                <w:lang w:val="lv-LV"/>
              </w:rPr>
            </w:pPr>
          </w:p>
        </w:tc>
      </w:tr>
      <w:tr w:rsidR="00201529" w:rsidTr="001F78BB">
        <w:trPr>
          <w:trHeight w:val="562"/>
        </w:trPr>
        <w:tc>
          <w:tcPr>
            <w:tcW w:w="2689" w:type="dxa"/>
            <w:shd w:val="clear" w:color="auto" w:fill="F2F2F2" w:themeFill="background1" w:themeFillShade="F2"/>
            <w:vAlign w:val="center"/>
          </w:tcPr>
          <w:p w:rsidR="00201529" w:rsidRPr="008D3579" w:rsidRDefault="006E7323">
            <w:pPr>
              <w:jc w:val="center"/>
              <w:rPr>
                <w:rFonts w:ascii="Times New Roman" w:hAnsi="Times New Roman" w:cs="Times New Roman"/>
                <w:b/>
                <w:bCs/>
                <w:sz w:val="22"/>
                <w:lang w:val="lv-LV"/>
              </w:rPr>
            </w:pPr>
            <w:r w:rsidRPr="008D3579">
              <w:rPr>
                <w:rFonts w:ascii="Times New Roman" w:hAnsi="Times New Roman" w:cs="Times New Roman"/>
                <w:b/>
                <w:bCs/>
                <w:sz w:val="22"/>
                <w:lang w:val="lv-LV"/>
              </w:rPr>
              <w:t>Klase</w:t>
            </w:r>
            <w:r w:rsidR="001F78BB">
              <w:rPr>
                <w:rFonts w:ascii="Times New Roman" w:hAnsi="Times New Roman" w:cs="Times New Roman"/>
                <w:b/>
                <w:bCs/>
                <w:sz w:val="22"/>
                <w:lang w:val="lv-LV"/>
              </w:rPr>
              <w:t>*</w:t>
            </w:r>
          </w:p>
        </w:tc>
        <w:tc>
          <w:tcPr>
            <w:tcW w:w="7371" w:type="dxa"/>
            <w:gridSpan w:val="4"/>
            <w:vAlign w:val="center"/>
          </w:tcPr>
          <w:p w:rsidR="00201529" w:rsidRPr="008D3579" w:rsidRDefault="00201529" w:rsidP="001F78BB">
            <w:pPr>
              <w:jc w:val="center"/>
              <w:rPr>
                <w:rFonts w:ascii="Times New Roman" w:hAnsi="Times New Roman" w:cs="Times New Roman"/>
                <w:sz w:val="22"/>
                <w:lang w:val="lv-LV"/>
              </w:rPr>
            </w:pPr>
          </w:p>
        </w:tc>
      </w:tr>
      <w:tr w:rsidR="00201529" w:rsidTr="001F78BB">
        <w:trPr>
          <w:trHeight w:val="556"/>
        </w:trPr>
        <w:tc>
          <w:tcPr>
            <w:tcW w:w="2689" w:type="dxa"/>
            <w:shd w:val="clear" w:color="auto" w:fill="F2F2F2" w:themeFill="background1" w:themeFillShade="F2"/>
            <w:vAlign w:val="center"/>
          </w:tcPr>
          <w:p w:rsidR="00201529" w:rsidRPr="008D3579" w:rsidRDefault="006E7323">
            <w:pPr>
              <w:jc w:val="center"/>
              <w:rPr>
                <w:rFonts w:ascii="Times New Roman" w:hAnsi="Times New Roman" w:cs="Times New Roman"/>
                <w:b/>
                <w:bCs/>
                <w:sz w:val="22"/>
                <w:lang w:val="lv-LV"/>
              </w:rPr>
            </w:pPr>
            <w:r w:rsidRPr="008D3579">
              <w:rPr>
                <w:rFonts w:ascii="Times New Roman" w:hAnsi="Times New Roman" w:cs="Times New Roman"/>
                <w:b/>
                <w:bCs/>
                <w:sz w:val="22"/>
                <w:lang w:val="lv-LV"/>
              </w:rPr>
              <w:t>Vārds, Uzvārds</w:t>
            </w:r>
            <w:r w:rsidR="001F78BB">
              <w:rPr>
                <w:rFonts w:ascii="Times New Roman" w:hAnsi="Times New Roman" w:cs="Times New Roman"/>
                <w:b/>
                <w:bCs/>
                <w:sz w:val="22"/>
                <w:lang w:val="lv-LV"/>
              </w:rPr>
              <w:t>*</w:t>
            </w:r>
          </w:p>
        </w:tc>
        <w:tc>
          <w:tcPr>
            <w:tcW w:w="7371" w:type="dxa"/>
            <w:gridSpan w:val="4"/>
            <w:vAlign w:val="center"/>
          </w:tcPr>
          <w:p w:rsidR="00201529" w:rsidRPr="008D3579" w:rsidRDefault="00201529" w:rsidP="006A6A5B">
            <w:pPr>
              <w:jc w:val="center"/>
              <w:rPr>
                <w:rFonts w:ascii="Times New Roman" w:hAnsi="Times New Roman" w:cs="Times New Roman"/>
                <w:sz w:val="22"/>
                <w:lang w:val="lv-LV"/>
              </w:rPr>
            </w:pPr>
          </w:p>
        </w:tc>
      </w:tr>
      <w:tr w:rsidR="00201529" w:rsidTr="00E76B01">
        <w:trPr>
          <w:trHeight w:val="564"/>
        </w:trPr>
        <w:tc>
          <w:tcPr>
            <w:tcW w:w="2689" w:type="dxa"/>
            <w:shd w:val="clear" w:color="auto" w:fill="F2F2F2" w:themeFill="background1" w:themeFillShade="F2"/>
            <w:vAlign w:val="center"/>
          </w:tcPr>
          <w:p w:rsidR="00201529" w:rsidRPr="008D3579" w:rsidRDefault="006E7323">
            <w:pPr>
              <w:jc w:val="center"/>
              <w:rPr>
                <w:rFonts w:ascii="Times New Roman" w:hAnsi="Times New Roman" w:cs="Times New Roman"/>
                <w:b/>
                <w:bCs/>
                <w:sz w:val="22"/>
                <w:lang w:val="lv-LV"/>
              </w:rPr>
            </w:pPr>
            <w:r w:rsidRPr="008D3579">
              <w:rPr>
                <w:rFonts w:ascii="Times New Roman" w:hAnsi="Times New Roman" w:cs="Times New Roman"/>
                <w:b/>
                <w:bCs/>
                <w:sz w:val="22"/>
                <w:lang w:val="lv-LV"/>
              </w:rPr>
              <w:t>Personas kods</w:t>
            </w:r>
            <w:r w:rsidR="001F78BB">
              <w:rPr>
                <w:rFonts w:ascii="Times New Roman" w:hAnsi="Times New Roman" w:cs="Times New Roman"/>
                <w:b/>
                <w:bCs/>
                <w:sz w:val="22"/>
                <w:lang w:val="lv-LV"/>
              </w:rPr>
              <w:t>*</w:t>
            </w:r>
          </w:p>
        </w:tc>
        <w:tc>
          <w:tcPr>
            <w:tcW w:w="7371" w:type="dxa"/>
            <w:gridSpan w:val="4"/>
          </w:tcPr>
          <w:p w:rsidR="00201529" w:rsidRPr="008D3579" w:rsidRDefault="00201529">
            <w:pPr>
              <w:jc w:val="center"/>
              <w:rPr>
                <w:rFonts w:ascii="Times New Roman" w:hAnsi="Times New Roman" w:cs="Times New Roman"/>
                <w:sz w:val="22"/>
                <w:lang w:val="lv-LV"/>
              </w:rPr>
            </w:pPr>
          </w:p>
        </w:tc>
      </w:tr>
      <w:tr w:rsidR="00201529" w:rsidTr="00E76B01">
        <w:trPr>
          <w:trHeight w:val="558"/>
        </w:trPr>
        <w:tc>
          <w:tcPr>
            <w:tcW w:w="2689" w:type="dxa"/>
            <w:shd w:val="clear" w:color="auto" w:fill="F2F2F2" w:themeFill="background1" w:themeFillShade="F2"/>
            <w:vAlign w:val="center"/>
          </w:tcPr>
          <w:p w:rsidR="00201529" w:rsidRPr="008D3579" w:rsidRDefault="006E7323">
            <w:pPr>
              <w:jc w:val="center"/>
              <w:rPr>
                <w:rFonts w:ascii="Times New Roman" w:hAnsi="Times New Roman" w:cs="Times New Roman"/>
                <w:b/>
                <w:bCs/>
                <w:sz w:val="22"/>
                <w:lang w:val="lv-LV"/>
              </w:rPr>
            </w:pPr>
            <w:r w:rsidRPr="008D3579">
              <w:rPr>
                <w:rFonts w:ascii="Times New Roman" w:hAnsi="Times New Roman" w:cs="Times New Roman"/>
                <w:b/>
                <w:bCs/>
                <w:sz w:val="22"/>
                <w:lang w:val="lv-LV"/>
              </w:rPr>
              <w:t>Vecums</w:t>
            </w:r>
            <w:r w:rsidR="001F78BB">
              <w:rPr>
                <w:rFonts w:ascii="Times New Roman" w:hAnsi="Times New Roman" w:cs="Times New Roman"/>
                <w:b/>
                <w:bCs/>
                <w:sz w:val="22"/>
                <w:lang w:val="lv-LV"/>
              </w:rPr>
              <w:t>*</w:t>
            </w:r>
          </w:p>
        </w:tc>
        <w:tc>
          <w:tcPr>
            <w:tcW w:w="7371" w:type="dxa"/>
            <w:gridSpan w:val="4"/>
          </w:tcPr>
          <w:p w:rsidR="00201529" w:rsidRPr="008D3579" w:rsidRDefault="00201529">
            <w:pPr>
              <w:jc w:val="center"/>
              <w:rPr>
                <w:rFonts w:ascii="Times New Roman" w:hAnsi="Times New Roman" w:cs="Times New Roman"/>
                <w:sz w:val="22"/>
                <w:lang w:val="lv-LV"/>
              </w:rPr>
            </w:pPr>
          </w:p>
        </w:tc>
      </w:tr>
      <w:tr w:rsidR="00CA43A6" w:rsidTr="00E14455">
        <w:trPr>
          <w:trHeight w:val="566"/>
        </w:trPr>
        <w:tc>
          <w:tcPr>
            <w:tcW w:w="2689" w:type="dxa"/>
            <w:shd w:val="clear" w:color="auto" w:fill="F2F2F2" w:themeFill="background1" w:themeFillShade="F2"/>
            <w:vAlign w:val="center"/>
          </w:tcPr>
          <w:p w:rsidR="00CA43A6" w:rsidRPr="008D3579" w:rsidRDefault="00CA43A6" w:rsidP="00CA43A6">
            <w:pPr>
              <w:jc w:val="center"/>
              <w:rPr>
                <w:rFonts w:ascii="Times New Roman" w:hAnsi="Times New Roman" w:cs="Times New Roman"/>
                <w:b/>
                <w:bCs/>
                <w:sz w:val="22"/>
                <w:lang w:val="lv-LV"/>
              </w:rPr>
            </w:pPr>
            <w:r w:rsidRPr="008D3579">
              <w:rPr>
                <w:rFonts w:ascii="Times New Roman" w:hAnsi="Times New Roman" w:cs="Times New Roman"/>
                <w:b/>
                <w:bCs/>
                <w:sz w:val="22"/>
                <w:lang w:val="lv-LV"/>
              </w:rPr>
              <w:t>Dzīvesvieta</w:t>
            </w:r>
            <w:r>
              <w:rPr>
                <w:rFonts w:ascii="Times New Roman" w:hAnsi="Times New Roman" w:cs="Times New Roman"/>
                <w:b/>
                <w:bCs/>
                <w:sz w:val="22"/>
                <w:lang w:val="lv-LV"/>
              </w:rPr>
              <w:t>*</w:t>
            </w:r>
          </w:p>
        </w:tc>
        <w:tc>
          <w:tcPr>
            <w:tcW w:w="3685" w:type="dxa"/>
            <w:vAlign w:val="center"/>
          </w:tcPr>
          <w:p w:rsidR="00CA43A6" w:rsidRPr="00030A01" w:rsidRDefault="00CA43A6" w:rsidP="00CA43A6">
            <w:pPr>
              <w:jc w:val="center"/>
              <w:rPr>
                <w:rFonts w:ascii="Times New Roman" w:hAnsi="Times New Roman" w:cs="Times New Roman"/>
                <w:sz w:val="20"/>
                <w:szCs w:val="20"/>
                <w:lang w:val="lv-LV"/>
              </w:rPr>
            </w:pPr>
            <w:r w:rsidRPr="00030A01">
              <w:rPr>
                <w:rFonts w:ascii="Times New Roman" w:hAnsi="Times New Roman" w:cs="Times New Roman"/>
                <w:sz w:val="20"/>
                <w:szCs w:val="20"/>
                <w:lang w:val="lv-LV"/>
              </w:rPr>
              <w:t>Pilsēta</w:t>
            </w:r>
            <w:r>
              <w:rPr>
                <w:rFonts w:ascii="Times New Roman" w:hAnsi="Times New Roman" w:cs="Times New Roman"/>
                <w:sz w:val="20"/>
                <w:szCs w:val="20"/>
                <w:lang w:val="lv-LV"/>
              </w:rPr>
              <w:t xml:space="preserve"> -    </w:t>
            </w:r>
            <w:r w:rsidRPr="00030A01">
              <w:rPr>
                <w:rFonts w:ascii="Times New Roman" w:hAnsi="Times New Roman" w:cs="Times New Roman"/>
                <w:sz w:val="20"/>
                <w:szCs w:val="20"/>
                <w:lang w:val="lv-LV"/>
              </w:rPr>
              <w:t xml:space="preserve"> </w:t>
            </w:r>
            <w:r w:rsidRPr="00030A01">
              <w:rPr>
                <w:rFonts w:ascii="Cambria Math" w:hAnsi="Cambria Math" w:cs="Cambria Math"/>
                <w:sz w:val="20"/>
                <w:szCs w:val="20"/>
                <w:lang w:val="lv-LV"/>
              </w:rPr>
              <w:t>⃝</w:t>
            </w:r>
          </w:p>
        </w:tc>
        <w:tc>
          <w:tcPr>
            <w:tcW w:w="3686" w:type="dxa"/>
            <w:gridSpan w:val="3"/>
            <w:vAlign w:val="center"/>
          </w:tcPr>
          <w:p w:rsidR="00CA43A6" w:rsidRPr="00030A01" w:rsidRDefault="00CA43A6" w:rsidP="00CA43A6">
            <w:pPr>
              <w:jc w:val="center"/>
              <w:rPr>
                <w:rFonts w:ascii="Times New Roman" w:hAnsi="Times New Roman" w:cs="Times New Roman"/>
                <w:sz w:val="20"/>
                <w:szCs w:val="20"/>
                <w:lang w:val="lv-LV"/>
              </w:rPr>
            </w:pPr>
            <w:r w:rsidRPr="00030A01">
              <w:rPr>
                <w:rFonts w:ascii="Times New Roman" w:hAnsi="Times New Roman" w:cs="Times New Roman"/>
                <w:sz w:val="20"/>
                <w:szCs w:val="20"/>
                <w:lang w:val="lv-LV"/>
              </w:rPr>
              <w:t>Lauku apvidus</w:t>
            </w:r>
            <w:r>
              <w:rPr>
                <w:rFonts w:ascii="Times New Roman" w:hAnsi="Times New Roman" w:cs="Times New Roman"/>
                <w:sz w:val="20"/>
                <w:szCs w:val="20"/>
                <w:lang w:val="lv-LV"/>
              </w:rPr>
              <w:t xml:space="preserve"> -    </w:t>
            </w:r>
            <w:r w:rsidRPr="00030A01">
              <w:rPr>
                <w:rFonts w:ascii="Times New Roman" w:hAnsi="Times New Roman" w:cs="Times New Roman"/>
                <w:sz w:val="20"/>
                <w:szCs w:val="20"/>
                <w:lang w:val="lv-LV"/>
              </w:rPr>
              <w:t xml:space="preserve"> </w:t>
            </w:r>
            <w:r w:rsidRPr="00030A01">
              <w:rPr>
                <w:rFonts w:ascii="Cambria Math" w:hAnsi="Cambria Math" w:cs="Cambria Math"/>
                <w:sz w:val="20"/>
                <w:szCs w:val="20"/>
                <w:lang w:val="lv-LV"/>
              </w:rPr>
              <w:t>⃝</w:t>
            </w:r>
          </w:p>
        </w:tc>
      </w:tr>
      <w:tr w:rsidR="00201529" w:rsidTr="00E76B01">
        <w:trPr>
          <w:trHeight w:val="546"/>
        </w:trPr>
        <w:tc>
          <w:tcPr>
            <w:tcW w:w="2689" w:type="dxa"/>
            <w:shd w:val="clear" w:color="auto" w:fill="F2F2F2" w:themeFill="background1" w:themeFillShade="F2"/>
            <w:vAlign w:val="center"/>
          </w:tcPr>
          <w:p w:rsidR="00293A58" w:rsidRPr="00293A58" w:rsidRDefault="00293A58" w:rsidP="00293A58">
            <w:pPr>
              <w:jc w:val="center"/>
              <w:rPr>
                <w:rFonts w:ascii="Times New Roman" w:hAnsi="Times New Roman" w:cs="Times New Roman"/>
                <w:b/>
                <w:bCs/>
                <w:sz w:val="22"/>
                <w:lang w:val="lv-LV"/>
              </w:rPr>
            </w:pPr>
            <w:r w:rsidRPr="00293A58">
              <w:rPr>
                <w:rFonts w:ascii="Times New Roman" w:hAnsi="Times New Roman" w:cs="Times New Roman"/>
                <w:b/>
                <w:bCs/>
                <w:sz w:val="22"/>
                <w:lang w:val="lv-LV"/>
              </w:rPr>
              <w:t xml:space="preserve">Viena vecāka </w:t>
            </w:r>
          </w:p>
          <w:p w:rsidR="00201529" w:rsidRPr="008D3579" w:rsidRDefault="00293A58" w:rsidP="00293A58">
            <w:pPr>
              <w:jc w:val="center"/>
              <w:rPr>
                <w:rFonts w:ascii="Times New Roman" w:hAnsi="Times New Roman" w:cs="Times New Roman"/>
                <w:b/>
                <w:bCs/>
                <w:sz w:val="22"/>
                <w:lang w:val="lv-LV"/>
              </w:rPr>
            </w:pPr>
            <w:r w:rsidRPr="00293A58">
              <w:rPr>
                <w:rFonts w:ascii="Times New Roman" w:hAnsi="Times New Roman" w:cs="Times New Roman"/>
                <w:b/>
                <w:bCs/>
                <w:sz w:val="22"/>
                <w:lang w:val="lv-LV"/>
              </w:rPr>
              <w:t>e-pasta adrese un/ vai tālruņa numurs</w:t>
            </w:r>
            <w:r w:rsidR="001F78BB">
              <w:rPr>
                <w:rFonts w:ascii="Times New Roman" w:hAnsi="Times New Roman" w:cs="Times New Roman"/>
                <w:b/>
                <w:bCs/>
                <w:sz w:val="22"/>
                <w:lang w:val="lv-LV"/>
              </w:rPr>
              <w:t>*</w:t>
            </w:r>
          </w:p>
        </w:tc>
        <w:tc>
          <w:tcPr>
            <w:tcW w:w="7371" w:type="dxa"/>
            <w:gridSpan w:val="4"/>
          </w:tcPr>
          <w:p w:rsidR="00201529" w:rsidRPr="008D3579" w:rsidRDefault="00201529">
            <w:pPr>
              <w:jc w:val="center"/>
              <w:rPr>
                <w:rFonts w:ascii="Times New Roman" w:hAnsi="Times New Roman" w:cs="Times New Roman"/>
                <w:sz w:val="22"/>
                <w:lang w:val="lv-LV"/>
              </w:rPr>
            </w:pPr>
          </w:p>
        </w:tc>
      </w:tr>
      <w:tr w:rsidR="00C13752" w:rsidTr="00C13752">
        <w:trPr>
          <w:trHeight w:val="624"/>
        </w:trPr>
        <w:tc>
          <w:tcPr>
            <w:tcW w:w="7792" w:type="dxa"/>
            <w:gridSpan w:val="3"/>
            <w:shd w:val="clear" w:color="auto" w:fill="F2F2F2" w:themeFill="background1" w:themeFillShade="F2"/>
            <w:vAlign w:val="center"/>
          </w:tcPr>
          <w:p w:rsidR="00C13752" w:rsidRPr="008D3579" w:rsidRDefault="00C13752">
            <w:pPr>
              <w:jc w:val="center"/>
              <w:rPr>
                <w:rFonts w:ascii="Times New Roman" w:hAnsi="Times New Roman" w:cs="Times New Roman"/>
                <w:b/>
                <w:bCs/>
                <w:sz w:val="22"/>
                <w:lang w:val="lv-LV"/>
              </w:rPr>
            </w:pPr>
            <w:r w:rsidRPr="008D3579">
              <w:rPr>
                <w:rFonts w:ascii="Times New Roman" w:hAnsi="Times New Roman" w:cs="Times New Roman"/>
                <w:b/>
                <w:bCs/>
                <w:sz w:val="22"/>
                <w:lang w:val="lv-LV"/>
              </w:rPr>
              <w:t xml:space="preserve">Vai ir trešo valstu </w:t>
            </w:r>
            <w:proofErr w:type="spellStart"/>
            <w:r w:rsidRPr="008D3579">
              <w:rPr>
                <w:rFonts w:ascii="Times New Roman" w:hAnsi="Times New Roman" w:cs="Times New Roman"/>
                <w:b/>
                <w:bCs/>
                <w:sz w:val="22"/>
                <w:lang w:val="lv-LV"/>
              </w:rPr>
              <w:t>valstspiederīgais</w:t>
            </w:r>
            <w:proofErr w:type="spellEnd"/>
            <w:r w:rsidRPr="008D3579">
              <w:rPr>
                <w:rFonts w:ascii="Times New Roman" w:hAnsi="Times New Roman" w:cs="Times New Roman"/>
                <w:b/>
                <w:bCs/>
                <w:sz w:val="22"/>
                <w:lang w:val="lv-LV"/>
              </w:rPr>
              <w:t>?</w:t>
            </w:r>
          </w:p>
          <w:p w:rsidR="00C13752" w:rsidRPr="008D3579" w:rsidRDefault="00C13752" w:rsidP="008D3579">
            <w:pPr>
              <w:jc w:val="center"/>
              <w:rPr>
                <w:rFonts w:ascii="Times New Roman" w:hAnsi="Times New Roman" w:cs="Times New Roman"/>
                <w:sz w:val="22"/>
                <w:lang w:val="lv-LV"/>
              </w:rPr>
            </w:pPr>
            <w:r w:rsidRPr="008D3579">
              <w:rPr>
                <w:rFonts w:ascii="Times New Roman" w:hAnsi="Times New Roman" w:cs="Times New Roman"/>
                <w:i/>
                <w:iCs/>
                <w:sz w:val="18"/>
                <w:szCs w:val="20"/>
                <w:lang w:val="lv-LV"/>
              </w:rPr>
              <w:t>(persona, kas nav Eiropas Savienības pilsonis, tostarp bezvalstnieki un personas bez noteiktas valstspiederības)</w:t>
            </w:r>
          </w:p>
        </w:tc>
        <w:tc>
          <w:tcPr>
            <w:tcW w:w="1134" w:type="dxa"/>
            <w:vAlign w:val="center"/>
          </w:tcPr>
          <w:p w:rsidR="00C13752" w:rsidRPr="008D3579" w:rsidRDefault="00C13752" w:rsidP="00C13752">
            <w:pPr>
              <w:jc w:val="center"/>
              <w:rPr>
                <w:rFonts w:ascii="Times New Roman" w:hAnsi="Times New Roman" w:cs="Times New Roman"/>
                <w:sz w:val="22"/>
                <w:lang w:val="lv-LV"/>
              </w:rPr>
            </w:pPr>
            <w:r w:rsidRPr="008D3579">
              <w:rPr>
                <w:rFonts w:ascii="Times New Roman" w:hAnsi="Times New Roman" w:cs="Times New Roman"/>
                <w:sz w:val="22"/>
                <w:lang w:val="lv-LV"/>
              </w:rPr>
              <w:t xml:space="preserve">JĀ -  </w:t>
            </w:r>
            <w:r w:rsidRPr="008D3579">
              <w:rPr>
                <w:rFonts w:ascii="Calibri" w:hAnsi="Calibri" w:cs="Calibri"/>
                <w:sz w:val="22"/>
                <w:lang w:val="lv-LV"/>
              </w:rPr>
              <w:t>⃝</w:t>
            </w:r>
          </w:p>
        </w:tc>
        <w:tc>
          <w:tcPr>
            <w:tcW w:w="1134" w:type="dxa"/>
            <w:vAlign w:val="center"/>
          </w:tcPr>
          <w:p w:rsidR="00C13752" w:rsidRPr="008D3579" w:rsidRDefault="00C13752" w:rsidP="00C13752">
            <w:pPr>
              <w:jc w:val="center"/>
              <w:rPr>
                <w:rFonts w:ascii="Times New Roman" w:hAnsi="Times New Roman" w:cs="Times New Roman"/>
                <w:sz w:val="22"/>
                <w:lang w:val="lv-LV"/>
              </w:rPr>
            </w:pPr>
            <w:r w:rsidRPr="008D3579">
              <w:rPr>
                <w:rFonts w:ascii="Times New Roman" w:hAnsi="Times New Roman" w:cs="Times New Roman"/>
                <w:sz w:val="22"/>
                <w:lang w:val="lv-LV"/>
              </w:rPr>
              <w:t xml:space="preserve">NĒ -  </w:t>
            </w:r>
            <w:r w:rsidRPr="008D3579">
              <w:rPr>
                <w:rFonts w:ascii="Calibri" w:hAnsi="Calibri" w:cs="Calibri"/>
                <w:sz w:val="22"/>
                <w:lang w:val="lv-LV"/>
              </w:rPr>
              <w:t>⃝</w:t>
            </w:r>
          </w:p>
        </w:tc>
      </w:tr>
      <w:tr w:rsidR="00C13752" w:rsidTr="00C13752">
        <w:trPr>
          <w:trHeight w:val="430"/>
        </w:trPr>
        <w:tc>
          <w:tcPr>
            <w:tcW w:w="7792" w:type="dxa"/>
            <w:gridSpan w:val="3"/>
            <w:shd w:val="clear" w:color="auto" w:fill="F2F2F2" w:themeFill="background1" w:themeFillShade="F2"/>
            <w:vAlign w:val="center"/>
          </w:tcPr>
          <w:p w:rsidR="00C13752" w:rsidRPr="008D3579" w:rsidRDefault="00C13752">
            <w:pPr>
              <w:jc w:val="center"/>
              <w:rPr>
                <w:rFonts w:ascii="Times New Roman" w:hAnsi="Times New Roman" w:cs="Times New Roman"/>
                <w:b/>
                <w:bCs/>
                <w:sz w:val="22"/>
                <w:lang w:val="lv-LV"/>
              </w:rPr>
            </w:pPr>
            <w:r w:rsidRPr="008D3579">
              <w:rPr>
                <w:rFonts w:ascii="Times New Roman" w:hAnsi="Times New Roman" w:cs="Times New Roman"/>
                <w:b/>
                <w:bCs/>
                <w:sz w:val="22"/>
                <w:lang w:val="lv-LV"/>
              </w:rPr>
              <w:t>Vai ir ar ārvalstu izcelsmi?</w:t>
            </w:r>
          </w:p>
          <w:p w:rsidR="00C13752" w:rsidRPr="008D3579" w:rsidRDefault="00C13752" w:rsidP="008D3579">
            <w:pPr>
              <w:jc w:val="center"/>
              <w:rPr>
                <w:rFonts w:ascii="Times New Roman" w:hAnsi="Times New Roman" w:cs="Times New Roman"/>
                <w:i/>
                <w:iCs/>
                <w:sz w:val="22"/>
                <w:szCs w:val="20"/>
                <w:lang w:val="lv-LV"/>
              </w:rPr>
            </w:pPr>
            <w:r w:rsidRPr="008D3579">
              <w:rPr>
                <w:rFonts w:ascii="Times New Roman" w:hAnsi="Times New Roman" w:cs="Times New Roman"/>
                <w:i/>
                <w:iCs/>
                <w:sz w:val="18"/>
                <w:szCs w:val="20"/>
                <w:lang w:val="lv-LV"/>
              </w:rPr>
              <w:t>(persona, kuras vecāki ir dzimuši ārpus Latvijas)</w:t>
            </w:r>
          </w:p>
        </w:tc>
        <w:tc>
          <w:tcPr>
            <w:tcW w:w="1134" w:type="dxa"/>
            <w:vAlign w:val="center"/>
          </w:tcPr>
          <w:p w:rsidR="00C13752" w:rsidRPr="008D3579" w:rsidRDefault="00C13752" w:rsidP="00C13752">
            <w:pPr>
              <w:jc w:val="center"/>
              <w:rPr>
                <w:rFonts w:ascii="Times New Roman" w:hAnsi="Times New Roman" w:cs="Times New Roman"/>
                <w:sz w:val="22"/>
                <w:lang w:val="lv-LV"/>
              </w:rPr>
            </w:pPr>
            <w:r w:rsidRPr="008D3579">
              <w:rPr>
                <w:rFonts w:ascii="Times New Roman" w:hAnsi="Times New Roman" w:cs="Times New Roman"/>
                <w:sz w:val="22"/>
                <w:lang w:val="lv-LV"/>
              </w:rPr>
              <w:t xml:space="preserve">JĀ -  </w:t>
            </w:r>
            <w:r w:rsidRPr="008D3579">
              <w:rPr>
                <w:rFonts w:ascii="Calibri" w:hAnsi="Calibri" w:cs="Calibri"/>
                <w:sz w:val="22"/>
                <w:lang w:val="lv-LV"/>
              </w:rPr>
              <w:t>⃝</w:t>
            </w:r>
          </w:p>
        </w:tc>
        <w:tc>
          <w:tcPr>
            <w:tcW w:w="1134" w:type="dxa"/>
            <w:vAlign w:val="center"/>
          </w:tcPr>
          <w:p w:rsidR="00C13752" w:rsidRPr="008D3579" w:rsidRDefault="00C13752" w:rsidP="00C13752">
            <w:pPr>
              <w:jc w:val="center"/>
              <w:rPr>
                <w:rFonts w:ascii="Times New Roman" w:hAnsi="Times New Roman" w:cs="Times New Roman"/>
                <w:sz w:val="22"/>
                <w:lang w:val="lv-LV"/>
              </w:rPr>
            </w:pPr>
            <w:r w:rsidRPr="008D3579">
              <w:rPr>
                <w:rFonts w:ascii="Times New Roman" w:hAnsi="Times New Roman" w:cs="Times New Roman"/>
                <w:sz w:val="22"/>
                <w:lang w:val="lv-LV"/>
              </w:rPr>
              <w:t xml:space="preserve">NĒ -  </w:t>
            </w:r>
            <w:r w:rsidRPr="008D3579">
              <w:rPr>
                <w:rFonts w:ascii="Calibri" w:hAnsi="Calibri" w:cs="Calibri"/>
                <w:sz w:val="22"/>
                <w:lang w:val="lv-LV"/>
              </w:rPr>
              <w:t>⃝</w:t>
            </w:r>
          </w:p>
        </w:tc>
      </w:tr>
      <w:tr w:rsidR="00C13752" w:rsidTr="00C13752">
        <w:trPr>
          <w:trHeight w:val="624"/>
        </w:trPr>
        <w:tc>
          <w:tcPr>
            <w:tcW w:w="7792" w:type="dxa"/>
            <w:gridSpan w:val="3"/>
            <w:shd w:val="clear" w:color="auto" w:fill="F2F2F2" w:themeFill="background1" w:themeFillShade="F2"/>
            <w:vAlign w:val="center"/>
          </w:tcPr>
          <w:p w:rsidR="00C13752" w:rsidRPr="008D3579" w:rsidRDefault="00C13752" w:rsidP="00C13752">
            <w:pPr>
              <w:jc w:val="center"/>
              <w:rPr>
                <w:rFonts w:ascii="Times New Roman" w:hAnsi="Times New Roman" w:cs="Times New Roman"/>
                <w:b/>
                <w:bCs/>
                <w:sz w:val="22"/>
                <w:lang w:val="lv-LV"/>
              </w:rPr>
            </w:pPr>
            <w:r w:rsidRPr="008D3579">
              <w:rPr>
                <w:rFonts w:ascii="Times New Roman" w:hAnsi="Times New Roman" w:cs="Times New Roman"/>
                <w:b/>
                <w:bCs/>
                <w:sz w:val="22"/>
                <w:lang w:val="lv-LV"/>
              </w:rPr>
              <w:t>Vai pieder pie minoritātes?</w:t>
            </w:r>
          </w:p>
          <w:p w:rsidR="00C13752" w:rsidRPr="008D3579" w:rsidRDefault="00C13752" w:rsidP="00C13752">
            <w:pPr>
              <w:jc w:val="center"/>
              <w:rPr>
                <w:rFonts w:ascii="Times New Roman" w:hAnsi="Times New Roman" w:cs="Times New Roman"/>
                <w:i/>
                <w:iCs/>
                <w:sz w:val="22"/>
                <w:szCs w:val="20"/>
                <w:lang w:val="lv-LV"/>
              </w:rPr>
            </w:pPr>
            <w:r w:rsidRPr="008D3579">
              <w:rPr>
                <w:rFonts w:ascii="Times New Roman" w:hAnsi="Times New Roman" w:cs="Times New Roman"/>
                <w:i/>
                <w:iCs/>
                <w:sz w:val="18"/>
                <w:szCs w:val="16"/>
                <w:lang w:val="lv-LV"/>
              </w:rPr>
              <w:t xml:space="preserve">(Atstumtas kopienas, piemēram, </w:t>
            </w:r>
            <w:proofErr w:type="spellStart"/>
            <w:r w:rsidRPr="008D3579">
              <w:rPr>
                <w:rFonts w:ascii="Times New Roman" w:hAnsi="Times New Roman" w:cs="Times New Roman"/>
                <w:i/>
                <w:iCs/>
                <w:sz w:val="18"/>
                <w:szCs w:val="16"/>
                <w:lang w:val="lv-LV"/>
              </w:rPr>
              <w:t>romi;Personas</w:t>
            </w:r>
            <w:proofErr w:type="spellEnd"/>
            <w:r w:rsidRPr="008D3579">
              <w:rPr>
                <w:rFonts w:ascii="Times New Roman" w:hAnsi="Times New Roman" w:cs="Times New Roman"/>
                <w:i/>
                <w:iCs/>
                <w:sz w:val="18"/>
                <w:szCs w:val="16"/>
                <w:lang w:val="lv-LV"/>
              </w:rPr>
              <w:t>, kas nav Latvijas pilsoņi, bet pastāvīgi un legāli dzīvo Latvijas Republikā un Latvijas pilsoņi, kuri kultūras, reliģijas vai valodas ziņā atšķiras no latviešiem, paaudzēm ilgi tradicionāli dzīvojoši Latvijā un uzskata sevi par piederīgiem Latvijas valstij un sabiedrībai, kā arī vēlas saglabāt un attīstīt savu kultūru, reliģ</w:t>
            </w:r>
            <w:r w:rsidRPr="008D3579">
              <w:rPr>
                <w:rFonts w:ascii="Times New Roman" w:hAnsi="Times New Roman" w:cs="Times New Roman"/>
                <w:i/>
                <w:iCs/>
                <w:sz w:val="18"/>
                <w:szCs w:val="20"/>
                <w:lang w:val="lv-LV"/>
              </w:rPr>
              <w:t>iju vai valodu)</w:t>
            </w:r>
          </w:p>
        </w:tc>
        <w:tc>
          <w:tcPr>
            <w:tcW w:w="1134" w:type="dxa"/>
            <w:vAlign w:val="center"/>
          </w:tcPr>
          <w:p w:rsidR="00C13752" w:rsidRDefault="00C13752" w:rsidP="00C13752">
            <w:pPr>
              <w:jc w:val="center"/>
            </w:pPr>
            <w:r w:rsidRPr="007C625F">
              <w:rPr>
                <w:rFonts w:ascii="Times New Roman" w:hAnsi="Times New Roman" w:cs="Times New Roman"/>
                <w:sz w:val="22"/>
                <w:lang w:val="lv-LV"/>
              </w:rPr>
              <w:t xml:space="preserve">JĀ -  </w:t>
            </w:r>
            <w:r w:rsidRPr="007C625F">
              <w:rPr>
                <w:rFonts w:ascii="Calibri" w:hAnsi="Calibri" w:cs="Calibri"/>
                <w:sz w:val="22"/>
                <w:lang w:val="lv-LV"/>
              </w:rPr>
              <w:t>⃝</w:t>
            </w:r>
          </w:p>
        </w:tc>
        <w:tc>
          <w:tcPr>
            <w:tcW w:w="1134" w:type="dxa"/>
            <w:vAlign w:val="center"/>
          </w:tcPr>
          <w:p w:rsidR="00C13752" w:rsidRDefault="00C13752" w:rsidP="00C13752">
            <w:pPr>
              <w:jc w:val="center"/>
            </w:pPr>
            <w:r w:rsidRPr="00602CA8">
              <w:rPr>
                <w:rFonts w:ascii="Times New Roman" w:hAnsi="Times New Roman" w:cs="Times New Roman"/>
                <w:sz w:val="22"/>
                <w:lang w:val="lv-LV"/>
              </w:rPr>
              <w:t xml:space="preserve">NĒ -  </w:t>
            </w:r>
            <w:r w:rsidRPr="00602CA8">
              <w:rPr>
                <w:rFonts w:ascii="Calibri" w:hAnsi="Calibri" w:cs="Calibri"/>
                <w:sz w:val="22"/>
                <w:lang w:val="lv-LV"/>
              </w:rPr>
              <w:t>⃝</w:t>
            </w:r>
          </w:p>
        </w:tc>
      </w:tr>
      <w:tr w:rsidR="00C13752" w:rsidTr="00C13752">
        <w:trPr>
          <w:trHeight w:val="1268"/>
        </w:trPr>
        <w:tc>
          <w:tcPr>
            <w:tcW w:w="7792" w:type="dxa"/>
            <w:gridSpan w:val="3"/>
            <w:shd w:val="clear" w:color="auto" w:fill="F2F2F2" w:themeFill="background1" w:themeFillShade="F2"/>
            <w:vAlign w:val="center"/>
          </w:tcPr>
          <w:p w:rsidR="00C13752" w:rsidRPr="008D3579" w:rsidRDefault="00C13752" w:rsidP="00C13752">
            <w:pPr>
              <w:jc w:val="center"/>
              <w:rPr>
                <w:rFonts w:ascii="Times New Roman" w:hAnsi="Times New Roman" w:cs="Times New Roman"/>
                <w:b/>
                <w:bCs/>
                <w:sz w:val="22"/>
                <w:lang w:val="lv-LV"/>
              </w:rPr>
            </w:pPr>
            <w:r w:rsidRPr="008D3579">
              <w:rPr>
                <w:rFonts w:ascii="Times New Roman" w:hAnsi="Times New Roman" w:cs="Times New Roman"/>
                <w:b/>
                <w:bCs/>
                <w:sz w:val="22"/>
                <w:lang w:val="lv-LV"/>
              </w:rPr>
              <w:t xml:space="preserve">Vai skar atstumtība mājokļu ziņā vai </w:t>
            </w:r>
            <w:proofErr w:type="spellStart"/>
            <w:r w:rsidRPr="008D3579">
              <w:rPr>
                <w:rFonts w:ascii="Times New Roman" w:hAnsi="Times New Roman" w:cs="Times New Roman"/>
                <w:b/>
                <w:bCs/>
                <w:sz w:val="22"/>
                <w:lang w:val="lv-LV"/>
              </w:rPr>
              <w:t>bezpajumtniecība</w:t>
            </w:r>
            <w:proofErr w:type="spellEnd"/>
            <w:r w:rsidRPr="008D3579">
              <w:rPr>
                <w:rFonts w:ascii="Times New Roman" w:hAnsi="Times New Roman" w:cs="Times New Roman"/>
                <w:b/>
                <w:bCs/>
                <w:sz w:val="22"/>
                <w:lang w:val="lv-LV"/>
              </w:rPr>
              <w:t>?</w:t>
            </w:r>
          </w:p>
          <w:p w:rsidR="00C13752" w:rsidRPr="008D3579" w:rsidRDefault="00C13752" w:rsidP="00C13752">
            <w:pPr>
              <w:jc w:val="center"/>
              <w:rPr>
                <w:rFonts w:ascii="Times New Roman" w:hAnsi="Times New Roman" w:cs="Times New Roman"/>
                <w:b/>
                <w:bCs/>
                <w:sz w:val="22"/>
                <w:lang w:val="lv-LV"/>
              </w:rPr>
            </w:pPr>
            <w:r w:rsidRPr="008D3579">
              <w:rPr>
                <w:rFonts w:ascii="Times New Roman" w:hAnsi="Times New Roman" w:cs="Times New Roman"/>
                <w:i/>
                <w:iCs/>
                <w:sz w:val="18"/>
                <w:szCs w:val="18"/>
                <w:lang w:val="lv-LV"/>
              </w:rPr>
              <w:t>(personas, bez pajumtes (dzīvo uz ielas) vai bez mājokļa (nodrošināta pajumte patversmēs, dzīve institūcijās mājokļu trūkuma dēļ, dzīvo pagaidu mitekļos u.tml.), vai dzīvo nedrošā mājoklī (nedroši sadzīves apstākļi, risks tikt izliktam no mājokļa, vardarbība u.tml.), vai dzīvo nepiemērotā mājoklī (pārapdzīvotība, nelegālas dzīvošanas vietas u.tml.)</w:t>
            </w:r>
            <w:r w:rsidRPr="008D3579">
              <w:rPr>
                <w:rFonts w:ascii="Times New Roman" w:hAnsi="Times New Roman" w:cs="Times New Roman"/>
                <w:b/>
                <w:bCs/>
                <w:sz w:val="22"/>
                <w:lang w:val="lv-LV"/>
              </w:rPr>
              <w:t xml:space="preserve">                                                                                                                              </w:t>
            </w:r>
          </w:p>
        </w:tc>
        <w:tc>
          <w:tcPr>
            <w:tcW w:w="1134" w:type="dxa"/>
            <w:vAlign w:val="center"/>
          </w:tcPr>
          <w:p w:rsidR="00C13752" w:rsidRDefault="00C13752" w:rsidP="00C13752">
            <w:pPr>
              <w:jc w:val="center"/>
            </w:pPr>
            <w:r w:rsidRPr="007C625F">
              <w:rPr>
                <w:rFonts w:ascii="Times New Roman" w:hAnsi="Times New Roman" w:cs="Times New Roman"/>
                <w:sz w:val="22"/>
                <w:lang w:val="lv-LV"/>
              </w:rPr>
              <w:t xml:space="preserve">JĀ -  </w:t>
            </w:r>
            <w:r w:rsidRPr="007C625F">
              <w:rPr>
                <w:rFonts w:ascii="Calibri" w:hAnsi="Calibri" w:cs="Calibri"/>
                <w:sz w:val="22"/>
                <w:lang w:val="lv-LV"/>
              </w:rPr>
              <w:t>⃝</w:t>
            </w:r>
          </w:p>
        </w:tc>
        <w:tc>
          <w:tcPr>
            <w:tcW w:w="1134" w:type="dxa"/>
            <w:vAlign w:val="center"/>
          </w:tcPr>
          <w:p w:rsidR="00C13752" w:rsidRDefault="00C13752" w:rsidP="00C13752">
            <w:pPr>
              <w:jc w:val="center"/>
            </w:pPr>
            <w:r w:rsidRPr="00602CA8">
              <w:rPr>
                <w:rFonts w:ascii="Times New Roman" w:hAnsi="Times New Roman" w:cs="Times New Roman"/>
                <w:sz w:val="22"/>
                <w:lang w:val="lv-LV"/>
              </w:rPr>
              <w:t xml:space="preserve">NĒ -  </w:t>
            </w:r>
            <w:r w:rsidRPr="00602CA8">
              <w:rPr>
                <w:rFonts w:ascii="Calibri" w:hAnsi="Calibri" w:cs="Calibri"/>
                <w:sz w:val="22"/>
                <w:lang w:val="lv-LV"/>
              </w:rPr>
              <w:t>⃝</w:t>
            </w:r>
          </w:p>
        </w:tc>
      </w:tr>
    </w:tbl>
    <w:p w:rsidR="00201529" w:rsidRDefault="00201529">
      <w:pPr>
        <w:jc w:val="center"/>
        <w:rPr>
          <w:rFonts w:ascii="Times New Roman" w:hAnsi="Times New Roman" w:cs="Times New Roman"/>
          <w:lang w:val="lv-LV"/>
        </w:rPr>
      </w:pPr>
    </w:p>
    <w:p w:rsidR="00CA43A6" w:rsidRDefault="00CA43A6">
      <w:pPr>
        <w:spacing w:after="100"/>
        <w:jc w:val="both"/>
        <w:rPr>
          <w:rFonts w:ascii="Times New Roman" w:hAnsi="Times New Roman" w:cs="Times New Roman"/>
          <w:lang w:val="lv-LV"/>
        </w:rPr>
      </w:pPr>
    </w:p>
    <w:p w:rsidR="00201529" w:rsidRDefault="006E7323">
      <w:pPr>
        <w:spacing w:after="100"/>
        <w:jc w:val="both"/>
        <w:rPr>
          <w:rFonts w:ascii="Times New Roman" w:hAnsi="Times New Roman" w:cs="Times New Roman"/>
          <w:color w:val="212529"/>
          <w:shd w:val="clear" w:color="auto" w:fill="FFFFFF"/>
          <w:lang w:val="lv-LV"/>
        </w:rPr>
      </w:pPr>
      <w:r>
        <w:rPr>
          <w:rFonts w:ascii="Times New Roman" w:hAnsi="Times New Roman" w:cs="Times New Roman"/>
          <w:lang w:val="lv-LV"/>
        </w:rPr>
        <w:t xml:space="preserve">Piekrītu </w:t>
      </w:r>
      <w:r w:rsidR="00CA43A6">
        <w:rPr>
          <w:rFonts w:ascii="Times New Roman" w:hAnsi="Times New Roman" w:cs="Times New Roman"/>
          <w:lang w:val="lv-LV"/>
        </w:rPr>
        <w:t>dalībai Dažā</w:t>
      </w:r>
      <w:bookmarkStart w:id="0" w:name="_GoBack"/>
      <w:bookmarkEnd w:id="0"/>
      <w:r w:rsidR="00CA43A6">
        <w:rPr>
          <w:rFonts w:ascii="Times New Roman" w:hAnsi="Times New Roman" w:cs="Times New Roman"/>
          <w:lang w:val="lv-LV"/>
        </w:rPr>
        <w:t xml:space="preserve">dības treniņa programmā un </w:t>
      </w:r>
      <w:r>
        <w:rPr>
          <w:rFonts w:ascii="Times New Roman" w:hAnsi="Times New Roman" w:cs="Times New Roman"/>
          <w:lang w:val="lv-LV"/>
        </w:rPr>
        <w:t>sniegto datu apstrādei Projekta</w:t>
      </w:r>
      <w:r>
        <w:rPr>
          <w:rStyle w:val="FootnoteReference"/>
          <w:rFonts w:ascii="Times New Roman" w:hAnsi="Times New Roman" w:cs="Times New Roman"/>
          <w:lang w:val="lv-LV"/>
        </w:rPr>
        <w:footnoteReference w:id="1"/>
      </w:r>
      <w:r>
        <w:rPr>
          <w:rFonts w:ascii="Times New Roman" w:hAnsi="Times New Roman" w:cs="Times New Roman"/>
          <w:lang w:val="lv-LV"/>
        </w:rPr>
        <w:t xml:space="preserve"> īstenošanas vajadzībām:</w:t>
      </w:r>
    </w:p>
    <w:tbl>
      <w:tblPr>
        <w:tblStyle w:val="TableGrid"/>
        <w:tblW w:w="10059" w:type="dxa"/>
        <w:tblLook w:val="04A0" w:firstRow="1" w:lastRow="0" w:firstColumn="1" w:lastColumn="0" w:noHBand="0" w:noVBand="1"/>
      </w:tblPr>
      <w:tblGrid>
        <w:gridCol w:w="5029"/>
        <w:gridCol w:w="5030"/>
      </w:tblGrid>
      <w:tr w:rsidR="00201529">
        <w:tc>
          <w:tcPr>
            <w:tcW w:w="5029" w:type="dxa"/>
          </w:tcPr>
          <w:p w:rsidR="00201529" w:rsidRPr="00CA43A6" w:rsidRDefault="00CA43A6" w:rsidP="00CA43A6">
            <w:pPr>
              <w:spacing w:after="100"/>
              <w:jc w:val="center"/>
              <w:rPr>
                <w:rFonts w:ascii="Times New Roman" w:hAnsi="Times New Roman" w:cs="Times New Roman"/>
                <w:b/>
                <w:bCs/>
                <w:sz w:val="20"/>
                <w:lang w:val="lv-LV"/>
              </w:rPr>
            </w:pPr>
            <w:r w:rsidRPr="00CA43A6">
              <w:rPr>
                <w:rFonts w:ascii="Times New Roman" w:hAnsi="Times New Roman" w:cs="Times New Roman"/>
                <w:b/>
                <w:bCs/>
                <w:sz w:val="20"/>
                <w:lang w:val="lv-LV"/>
              </w:rPr>
              <w:t>VĀRDS UZVĀRDS</w:t>
            </w:r>
          </w:p>
        </w:tc>
        <w:tc>
          <w:tcPr>
            <w:tcW w:w="5030" w:type="dxa"/>
          </w:tcPr>
          <w:p w:rsidR="00201529" w:rsidRPr="00CA43A6" w:rsidRDefault="006E7323">
            <w:pPr>
              <w:spacing w:after="100"/>
              <w:jc w:val="center"/>
              <w:rPr>
                <w:rFonts w:ascii="Times New Roman" w:hAnsi="Times New Roman" w:cs="Times New Roman"/>
                <w:b/>
                <w:bCs/>
                <w:sz w:val="20"/>
                <w:lang w:val="lv-LV"/>
              </w:rPr>
            </w:pPr>
            <w:r w:rsidRPr="00CA43A6">
              <w:rPr>
                <w:rFonts w:ascii="Times New Roman" w:hAnsi="Times New Roman" w:cs="Times New Roman"/>
                <w:b/>
                <w:bCs/>
                <w:sz w:val="20"/>
                <w:lang w:val="lv-LV"/>
              </w:rPr>
              <w:t>Paraksts</w:t>
            </w:r>
          </w:p>
        </w:tc>
      </w:tr>
      <w:tr w:rsidR="00201529" w:rsidTr="008D3579">
        <w:trPr>
          <w:trHeight w:val="501"/>
        </w:trPr>
        <w:tc>
          <w:tcPr>
            <w:tcW w:w="5029" w:type="dxa"/>
          </w:tcPr>
          <w:p w:rsidR="00201529" w:rsidRDefault="00201529">
            <w:pPr>
              <w:spacing w:after="100"/>
              <w:jc w:val="both"/>
              <w:rPr>
                <w:rFonts w:ascii="Times New Roman" w:hAnsi="Times New Roman" w:cs="Times New Roman"/>
                <w:lang w:val="lv-LV"/>
              </w:rPr>
            </w:pPr>
          </w:p>
          <w:p w:rsidR="00EF7DF5" w:rsidRDefault="00EF7DF5">
            <w:pPr>
              <w:spacing w:after="100"/>
              <w:jc w:val="both"/>
              <w:rPr>
                <w:rFonts w:ascii="Times New Roman" w:hAnsi="Times New Roman" w:cs="Times New Roman"/>
                <w:lang w:val="lv-LV"/>
              </w:rPr>
            </w:pPr>
          </w:p>
        </w:tc>
        <w:tc>
          <w:tcPr>
            <w:tcW w:w="5030" w:type="dxa"/>
          </w:tcPr>
          <w:p w:rsidR="00201529" w:rsidRDefault="00201529">
            <w:pPr>
              <w:spacing w:after="100"/>
              <w:jc w:val="both"/>
              <w:rPr>
                <w:rFonts w:ascii="Times New Roman" w:hAnsi="Times New Roman" w:cs="Times New Roman"/>
                <w:lang w:val="lv-LV"/>
              </w:rPr>
            </w:pPr>
          </w:p>
        </w:tc>
      </w:tr>
    </w:tbl>
    <w:p w:rsidR="00253735" w:rsidRDefault="00253735" w:rsidP="008D3579">
      <w:pPr>
        <w:rPr>
          <w:lang w:val="lv-LV"/>
        </w:rPr>
        <w:sectPr w:rsidR="00253735" w:rsidSect="00E76B01">
          <w:footerReference w:type="default" r:id="rId12"/>
          <w:pgSz w:w="11900" w:h="16840"/>
          <w:pgMar w:top="720" w:right="720" w:bottom="0" w:left="720" w:header="708" w:footer="0" w:gutter="0"/>
          <w:cols w:space="708"/>
          <w:docGrid w:linePitch="360"/>
        </w:sectPr>
      </w:pPr>
    </w:p>
    <w:p w:rsidR="00253735" w:rsidRPr="00070A59" w:rsidRDefault="00253735" w:rsidP="00070A59">
      <w:pPr>
        <w:pStyle w:val="BodyText"/>
        <w:spacing w:line="276" w:lineRule="auto"/>
        <w:ind w:right="112"/>
        <w:jc w:val="both"/>
        <w:rPr>
          <w:rFonts w:ascii="Times New Roman" w:hAnsi="Times New Roman" w:cs="Times New Roman"/>
          <w:b/>
          <w:sz w:val="22"/>
        </w:rPr>
      </w:pPr>
      <w:r w:rsidRPr="00070A59">
        <w:rPr>
          <w:rFonts w:ascii="Times New Roman" w:hAnsi="Times New Roman" w:cs="Times New Roman"/>
          <w:b/>
          <w:sz w:val="22"/>
        </w:rPr>
        <w:lastRenderedPageBreak/>
        <w:t>Par Dažādības treniņa programmas dalībnieka anketas aizpildīšanu</w:t>
      </w:r>
    </w:p>
    <w:p w:rsidR="00253735" w:rsidRPr="00070A59" w:rsidRDefault="00253735" w:rsidP="00070A59">
      <w:pPr>
        <w:pStyle w:val="BodyText"/>
        <w:spacing w:line="276" w:lineRule="auto"/>
        <w:ind w:right="112"/>
        <w:jc w:val="both"/>
        <w:rPr>
          <w:rFonts w:ascii="Times New Roman" w:hAnsi="Times New Roman" w:cs="Times New Roman"/>
          <w:sz w:val="22"/>
        </w:rPr>
      </w:pPr>
    </w:p>
    <w:p w:rsidR="00253735" w:rsidRPr="00070A59" w:rsidRDefault="00253735" w:rsidP="00070A59">
      <w:pPr>
        <w:pStyle w:val="BodyText"/>
        <w:spacing w:line="276" w:lineRule="auto"/>
        <w:ind w:right="112"/>
        <w:jc w:val="both"/>
        <w:rPr>
          <w:rFonts w:ascii="Times New Roman" w:hAnsi="Times New Roman" w:cs="Times New Roman"/>
          <w:sz w:val="22"/>
        </w:rPr>
      </w:pPr>
      <w:r w:rsidRPr="00070A59">
        <w:rPr>
          <w:rFonts w:ascii="Times New Roman" w:hAnsi="Times New Roman" w:cs="Times New Roman"/>
          <w:sz w:val="22"/>
        </w:rPr>
        <w:t>Jūsu bērns piedalās Dažādības treniņa programmā, kuras mērķis</w:t>
      </w:r>
      <w:r w:rsidRPr="00070A59">
        <w:rPr>
          <w:rFonts w:ascii="Times New Roman" w:hAnsi="Times New Roman" w:cs="Times New Roman"/>
          <w:spacing w:val="-3"/>
          <w:sz w:val="22"/>
        </w:rPr>
        <w:t xml:space="preserve"> </w:t>
      </w:r>
      <w:r w:rsidRPr="00070A59">
        <w:rPr>
          <w:rFonts w:ascii="Times New Roman" w:hAnsi="Times New Roman" w:cs="Times New Roman"/>
          <w:sz w:val="22"/>
        </w:rPr>
        <w:t>ir</w:t>
      </w:r>
      <w:r w:rsidRPr="00070A59">
        <w:rPr>
          <w:rFonts w:ascii="Times New Roman" w:hAnsi="Times New Roman" w:cs="Times New Roman"/>
          <w:spacing w:val="-1"/>
          <w:sz w:val="22"/>
        </w:rPr>
        <w:t xml:space="preserve"> </w:t>
      </w:r>
      <w:r w:rsidRPr="00070A59">
        <w:rPr>
          <w:rFonts w:ascii="Times New Roman" w:hAnsi="Times New Roman" w:cs="Times New Roman"/>
          <w:spacing w:val="-3"/>
          <w:sz w:val="22"/>
        </w:rPr>
        <w:t xml:space="preserve"> v</w:t>
      </w:r>
      <w:r w:rsidRPr="00070A59">
        <w:rPr>
          <w:rFonts w:ascii="Times New Roman" w:hAnsi="Times New Roman" w:cs="Times New Roman"/>
          <w:sz w:val="22"/>
        </w:rPr>
        <w:t xml:space="preserve">eidot pozitīvu attieksmi pret sevi un citiem, </w:t>
      </w:r>
      <w:r w:rsidRPr="00070A59">
        <w:rPr>
          <w:rFonts w:ascii="Times New Roman" w:hAnsi="Times New Roman" w:cs="Times New Roman"/>
          <w:spacing w:val="-6"/>
          <w:sz w:val="22"/>
        </w:rPr>
        <w:t xml:space="preserve"> </w:t>
      </w:r>
      <w:r w:rsidRPr="00070A59">
        <w:rPr>
          <w:rFonts w:ascii="Times New Roman" w:hAnsi="Times New Roman" w:cs="Times New Roman"/>
          <w:sz w:val="22"/>
        </w:rPr>
        <w:t>izpratni</w:t>
      </w:r>
      <w:r w:rsidRPr="00070A59">
        <w:rPr>
          <w:rFonts w:ascii="Times New Roman" w:hAnsi="Times New Roman" w:cs="Times New Roman"/>
          <w:spacing w:val="-9"/>
          <w:sz w:val="22"/>
        </w:rPr>
        <w:t xml:space="preserve"> </w:t>
      </w:r>
      <w:r w:rsidRPr="00070A59">
        <w:rPr>
          <w:rFonts w:ascii="Times New Roman" w:hAnsi="Times New Roman" w:cs="Times New Roman"/>
          <w:sz w:val="22"/>
        </w:rPr>
        <w:t>par</w:t>
      </w:r>
      <w:r w:rsidRPr="00070A59">
        <w:rPr>
          <w:rFonts w:ascii="Times New Roman" w:hAnsi="Times New Roman" w:cs="Times New Roman"/>
          <w:spacing w:val="-5"/>
          <w:sz w:val="22"/>
        </w:rPr>
        <w:t xml:space="preserve"> </w:t>
      </w:r>
      <w:r w:rsidRPr="00070A59">
        <w:rPr>
          <w:rFonts w:ascii="Times New Roman" w:hAnsi="Times New Roman" w:cs="Times New Roman"/>
          <w:sz w:val="22"/>
        </w:rPr>
        <w:t>stereotipiem,</w:t>
      </w:r>
      <w:r w:rsidRPr="00070A59">
        <w:rPr>
          <w:rFonts w:ascii="Times New Roman" w:hAnsi="Times New Roman" w:cs="Times New Roman"/>
          <w:spacing w:val="-5"/>
          <w:sz w:val="22"/>
        </w:rPr>
        <w:t xml:space="preserve"> </w:t>
      </w:r>
      <w:r w:rsidRPr="00070A59">
        <w:rPr>
          <w:rFonts w:ascii="Times New Roman" w:hAnsi="Times New Roman" w:cs="Times New Roman"/>
          <w:sz w:val="22"/>
        </w:rPr>
        <w:t>aizspriedumiem</w:t>
      </w:r>
      <w:r w:rsidRPr="00070A59">
        <w:rPr>
          <w:rFonts w:ascii="Times New Roman" w:hAnsi="Times New Roman" w:cs="Times New Roman"/>
          <w:spacing w:val="-9"/>
          <w:sz w:val="22"/>
        </w:rPr>
        <w:t xml:space="preserve"> </w:t>
      </w:r>
      <w:r w:rsidRPr="00070A59">
        <w:rPr>
          <w:rFonts w:ascii="Times New Roman" w:hAnsi="Times New Roman" w:cs="Times New Roman"/>
          <w:sz w:val="22"/>
        </w:rPr>
        <w:t>un to ietekmi uz cilvēku rīcību, kā arī uzlabot saskarsmes</w:t>
      </w:r>
      <w:r w:rsidRPr="00070A59">
        <w:rPr>
          <w:rFonts w:ascii="Times New Roman" w:hAnsi="Times New Roman" w:cs="Times New Roman"/>
          <w:spacing w:val="-14"/>
          <w:sz w:val="22"/>
        </w:rPr>
        <w:t xml:space="preserve"> </w:t>
      </w:r>
      <w:r w:rsidRPr="00070A59">
        <w:rPr>
          <w:rFonts w:ascii="Times New Roman" w:hAnsi="Times New Roman" w:cs="Times New Roman"/>
          <w:sz w:val="22"/>
        </w:rPr>
        <w:t>un</w:t>
      </w:r>
      <w:r w:rsidRPr="00070A59">
        <w:rPr>
          <w:rFonts w:ascii="Times New Roman" w:hAnsi="Times New Roman" w:cs="Times New Roman"/>
          <w:spacing w:val="-14"/>
          <w:sz w:val="22"/>
        </w:rPr>
        <w:t xml:space="preserve"> </w:t>
      </w:r>
      <w:r w:rsidRPr="00070A59">
        <w:rPr>
          <w:rFonts w:ascii="Times New Roman" w:hAnsi="Times New Roman" w:cs="Times New Roman"/>
          <w:sz w:val="22"/>
        </w:rPr>
        <w:t>komunikācijas</w:t>
      </w:r>
      <w:r w:rsidRPr="00070A59">
        <w:rPr>
          <w:rFonts w:ascii="Times New Roman" w:hAnsi="Times New Roman" w:cs="Times New Roman"/>
          <w:spacing w:val="-13"/>
          <w:sz w:val="22"/>
        </w:rPr>
        <w:t xml:space="preserve"> </w:t>
      </w:r>
      <w:r w:rsidRPr="00070A59">
        <w:rPr>
          <w:rFonts w:ascii="Times New Roman" w:hAnsi="Times New Roman" w:cs="Times New Roman"/>
          <w:sz w:val="22"/>
        </w:rPr>
        <w:t>prasmes</w:t>
      </w:r>
      <w:r w:rsidRPr="00070A59">
        <w:rPr>
          <w:rFonts w:ascii="Times New Roman" w:hAnsi="Times New Roman" w:cs="Times New Roman"/>
          <w:spacing w:val="-14"/>
          <w:sz w:val="22"/>
        </w:rPr>
        <w:t xml:space="preserve"> </w:t>
      </w:r>
      <w:r w:rsidRPr="00070A59">
        <w:rPr>
          <w:rFonts w:ascii="Times New Roman" w:hAnsi="Times New Roman" w:cs="Times New Roman"/>
          <w:sz w:val="22"/>
        </w:rPr>
        <w:t>ar</w:t>
      </w:r>
      <w:r w:rsidRPr="00070A59">
        <w:rPr>
          <w:rFonts w:ascii="Times New Roman" w:hAnsi="Times New Roman" w:cs="Times New Roman"/>
          <w:spacing w:val="-13"/>
          <w:sz w:val="22"/>
        </w:rPr>
        <w:t xml:space="preserve"> </w:t>
      </w:r>
      <w:r w:rsidRPr="00070A59">
        <w:rPr>
          <w:rFonts w:ascii="Times New Roman" w:hAnsi="Times New Roman" w:cs="Times New Roman"/>
          <w:sz w:val="22"/>
        </w:rPr>
        <w:t>dažādiem</w:t>
      </w:r>
      <w:r w:rsidRPr="00070A59">
        <w:rPr>
          <w:rFonts w:ascii="Times New Roman" w:hAnsi="Times New Roman" w:cs="Times New Roman"/>
          <w:spacing w:val="-14"/>
          <w:sz w:val="22"/>
        </w:rPr>
        <w:t xml:space="preserve"> </w:t>
      </w:r>
      <w:r w:rsidRPr="00070A59">
        <w:rPr>
          <w:rFonts w:ascii="Times New Roman" w:hAnsi="Times New Roman" w:cs="Times New Roman"/>
          <w:sz w:val="22"/>
        </w:rPr>
        <w:t>cilvēkiem</w:t>
      </w:r>
      <w:r w:rsidRPr="00070A59">
        <w:rPr>
          <w:rFonts w:ascii="Times New Roman" w:hAnsi="Times New Roman" w:cs="Times New Roman"/>
          <w:spacing w:val="-13"/>
          <w:sz w:val="22"/>
        </w:rPr>
        <w:t xml:space="preserve">, </w:t>
      </w:r>
      <w:r w:rsidRPr="00070A59">
        <w:rPr>
          <w:rFonts w:ascii="Times New Roman" w:hAnsi="Times New Roman" w:cs="Times New Roman"/>
          <w:sz w:val="22"/>
        </w:rPr>
        <w:t>palīdzēt uzturēt pozitīvu, iekļaujošu klases un skolas vidi bez diskriminācijas un vardarbības.</w:t>
      </w:r>
    </w:p>
    <w:p w:rsidR="00070A59" w:rsidRPr="00070A59" w:rsidRDefault="00070A59" w:rsidP="00070A59">
      <w:pPr>
        <w:pStyle w:val="BodyText"/>
        <w:spacing w:before="120"/>
        <w:ind w:right="21"/>
        <w:jc w:val="both"/>
        <w:rPr>
          <w:rFonts w:ascii="Times New Roman" w:hAnsi="Times New Roman" w:cs="Times New Roman"/>
          <w:sz w:val="22"/>
          <w:szCs w:val="20"/>
        </w:rPr>
      </w:pPr>
      <w:r w:rsidRPr="00070A59">
        <w:rPr>
          <w:rFonts w:ascii="Times New Roman" w:hAnsi="Times New Roman" w:cs="Times New Roman"/>
          <w:sz w:val="22"/>
          <w:szCs w:val="20"/>
        </w:rPr>
        <w:t>Programmas ilgums: 3 nodarbības (kopā 6 akadēmiskās stundas): nodarbības notiks skolā, mācību laikā.</w:t>
      </w:r>
    </w:p>
    <w:p w:rsidR="00253735" w:rsidRPr="00070A59" w:rsidRDefault="00253735" w:rsidP="00070A59">
      <w:pPr>
        <w:pStyle w:val="BodyText"/>
        <w:spacing w:line="276" w:lineRule="auto"/>
        <w:ind w:right="112"/>
        <w:jc w:val="both"/>
        <w:rPr>
          <w:rFonts w:ascii="Times New Roman" w:hAnsi="Times New Roman" w:cs="Times New Roman"/>
          <w:sz w:val="22"/>
        </w:rPr>
      </w:pPr>
    </w:p>
    <w:p w:rsidR="00253735" w:rsidRPr="00070A59" w:rsidRDefault="00253735" w:rsidP="00070A59">
      <w:pPr>
        <w:pStyle w:val="BodyText"/>
        <w:spacing w:line="276" w:lineRule="auto"/>
        <w:ind w:right="112"/>
        <w:jc w:val="both"/>
        <w:rPr>
          <w:rFonts w:ascii="Times New Roman" w:hAnsi="Times New Roman" w:cs="Times New Roman"/>
          <w:sz w:val="22"/>
        </w:rPr>
      </w:pPr>
      <w:r w:rsidRPr="00070A59">
        <w:rPr>
          <w:rFonts w:ascii="Times New Roman" w:hAnsi="Times New Roman" w:cs="Times New Roman"/>
          <w:sz w:val="22"/>
        </w:rPr>
        <w:t>Dažādības treniņš tiek īstenots Eiropas Sociālā fonda Plus līdzfinansētā projekta Nr. 4.3.6.9/2/24/I/001 “Ģimeņu vajadzību izpēte un atbalsts, stiprinot bērnu emocionālo noturīgumu krīzes, vardarbības situācijās” (turpmāk – Projekts) ietvaros, ko administrē Bērnu aizsardzības centrs. Projekta finansētāja prasība ir anketu aizpildīšana par katru programmas dalībnieku. Anketas tiks nodotas Bērnu aizsardzības centr</w:t>
      </w:r>
      <w:r w:rsidR="00070A59" w:rsidRPr="00070A59">
        <w:rPr>
          <w:rFonts w:ascii="Times New Roman" w:hAnsi="Times New Roman" w:cs="Times New Roman"/>
          <w:sz w:val="22"/>
        </w:rPr>
        <w:t>am</w:t>
      </w:r>
      <w:r w:rsidRPr="00070A59">
        <w:rPr>
          <w:rFonts w:ascii="Times New Roman" w:hAnsi="Times New Roman" w:cs="Times New Roman"/>
          <w:sz w:val="22"/>
        </w:rPr>
        <w:t xml:space="preserve">. Jautājumi, kuri atzīmēti ar zvaigznīti, ir aizpildāmi obligāti, bet tie, kur zvaigznītes nav – pēc Jūsu brīvas izvēles. </w:t>
      </w:r>
    </w:p>
    <w:p w:rsidR="00253735" w:rsidRPr="00070A59" w:rsidRDefault="00253735" w:rsidP="00070A59">
      <w:pPr>
        <w:pStyle w:val="BodyText"/>
        <w:spacing w:line="276" w:lineRule="auto"/>
        <w:ind w:right="112"/>
        <w:jc w:val="both"/>
        <w:rPr>
          <w:rFonts w:ascii="Times New Roman" w:hAnsi="Times New Roman" w:cs="Times New Roman"/>
          <w:sz w:val="22"/>
        </w:rPr>
      </w:pPr>
    </w:p>
    <w:p w:rsidR="00253735" w:rsidRPr="00070A59" w:rsidRDefault="00253735" w:rsidP="00070A59">
      <w:pPr>
        <w:pStyle w:val="BodyText"/>
        <w:spacing w:line="276" w:lineRule="auto"/>
        <w:ind w:right="112"/>
        <w:jc w:val="both"/>
        <w:rPr>
          <w:rFonts w:ascii="Times New Roman" w:hAnsi="Times New Roman" w:cs="Times New Roman"/>
          <w:sz w:val="22"/>
        </w:rPr>
      </w:pPr>
      <w:r w:rsidRPr="00070A59">
        <w:rPr>
          <w:rFonts w:ascii="Times New Roman" w:hAnsi="Times New Roman" w:cs="Times New Roman"/>
          <w:sz w:val="22"/>
        </w:rPr>
        <w:t xml:space="preserve">Bērnu aizsardzības centrs projekta ietvaros apstrādā personas datus tādā apjomā, kas nepieciešams, lai īstenotu Projektu un sagatavotu un iesniegtu datus Centrālajai finanšu un līgumu aģentūrai (CFLA). Bērnu aizsardzības centrs nodrošina Projekta ietvaros iegūto fiziskās personas datu un </w:t>
      </w:r>
      <w:proofErr w:type="spellStart"/>
      <w:r w:rsidRPr="00070A59">
        <w:rPr>
          <w:rFonts w:ascii="Times New Roman" w:hAnsi="Times New Roman" w:cs="Times New Roman"/>
          <w:sz w:val="22"/>
        </w:rPr>
        <w:t>sensitīvās</w:t>
      </w:r>
      <w:proofErr w:type="spellEnd"/>
      <w:r w:rsidRPr="00070A59">
        <w:rPr>
          <w:rFonts w:ascii="Times New Roman" w:hAnsi="Times New Roman" w:cs="Times New Roman"/>
          <w:sz w:val="22"/>
        </w:rPr>
        <w:t xml:space="preserve"> informācijas drošību un aizsardzību atbilstoši normatīvajos aktos noteiktajām prasībām. </w:t>
      </w:r>
      <w:r w:rsidRPr="00070A59">
        <w:rPr>
          <w:rFonts w:ascii="Times New Roman" w:hAnsi="Times New Roman" w:cs="Times New Roman"/>
          <w:iCs/>
          <w:sz w:val="22"/>
        </w:rPr>
        <w:t>CFLA ir personas datu pārzinis, veicot datu apstrādi Projekta īstenošanas kontroles.</w:t>
      </w:r>
    </w:p>
    <w:p w:rsidR="00253735" w:rsidRPr="00070A59" w:rsidRDefault="00253735" w:rsidP="00070A59">
      <w:pPr>
        <w:pStyle w:val="BodyText"/>
        <w:spacing w:line="276" w:lineRule="auto"/>
        <w:ind w:right="112"/>
        <w:jc w:val="both"/>
        <w:rPr>
          <w:rFonts w:ascii="Times New Roman" w:hAnsi="Times New Roman" w:cs="Times New Roman"/>
          <w:sz w:val="22"/>
        </w:rPr>
      </w:pPr>
    </w:p>
    <w:p w:rsidR="00253735" w:rsidRPr="00070A59" w:rsidRDefault="00253735" w:rsidP="00070A59">
      <w:pPr>
        <w:pStyle w:val="BodyText"/>
        <w:spacing w:line="276" w:lineRule="auto"/>
        <w:ind w:right="112"/>
        <w:jc w:val="both"/>
        <w:rPr>
          <w:rFonts w:ascii="Times New Roman" w:hAnsi="Times New Roman" w:cs="Times New Roman"/>
          <w:sz w:val="22"/>
        </w:rPr>
      </w:pPr>
      <w:r w:rsidRPr="00070A59">
        <w:rPr>
          <w:rFonts w:ascii="Times New Roman" w:hAnsi="Times New Roman" w:cs="Times New Roman"/>
          <w:sz w:val="22"/>
        </w:rPr>
        <w:t>Vairāk informācijas par projektu un kontakti:</w:t>
      </w:r>
    </w:p>
    <w:p w:rsidR="00253735" w:rsidRPr="00070A59" w:rsidRDefault="007A3465" w:rsidP="00070A59">
      <w:pPr>
        <w:pStyle w:val="BodyText"/>
        <w:spacing w:line="276" w:lineRule="auto"/>
        <w:ind w:right="112"/>
        <w:jc w:val="both"/>
        <w:rPr>
          <w:rFonts w:ascii="Times New Roman" w:hAnsi="Times New Roman" w:cs="Times New Roman"/>
          <w:sz w:val="22"/>
        </w:rPr>
      </w:pPr>
      <w:hyperlink r:id="rId13" w:history="1">
        <w:r w:rsidR="00253735" w:rsidRPr="00070A59">
          <w:rPr>
            <w:rStyle w:val="Hyperlink"/>
            <w:rFonts w:ascii="Times New Roman" w:hAnsi="Times New Roman" w:cs="Times New Roman"/>
            <w:sz w:val="22"/>
          </w:rPr>
          <w:t>https://www.bac.gov.lv/lv/projekts/gimenu-vajadzibu-izpete-un-atbalsts-stiprinot-bernu-emocionalo-noturigumu-krizes-vardarbibas-situacijas</w:t>
        </w:r>
      </w:hyperlink>
    </w:p>
    <w:p w:rsidR="00253735" w:rsidRPr="00070A59" w:rsidRDefault="00253735" w:rsidP="00070A59">
      <w:pPr>
        <w:pStyle w:val="BodyText"/>
        <w:spacing w:line="276" w:lineRule="auto"/>
        <w:ind w:right="112"/>
        <w:jc w:val="both"/>
        <w:rPr>
          <w:rFonts w:ascii="Times New Roman" w:hAnsi="Times New Roman" w:cs="Times New Roman"/>
          <w:sz w:val="22"/>
        </w:rPr>
      </w:pPr>
    </w:p>
    <w:p w:rsidR="00253735" w:rsidRPr="00070A59" w:rsidRDefault="00253735" w:rsidP="00070A59">
      <w:pPr>
        <w:pStyle w:val="BodyText"/>
        <w:spacing w:line="276" w:lineRule="auto"/>
        <w:ind w:right="112"/>
        <w:jc w:val="both"/>
        <w:rPr>
          <w:rFonts w:ascii="Times New Roman" w:hAnsi="Times New Roman" w:cs="Times New Roman"/>
          <w:sz w:val="22"/>
        </w:rPr>
      </w:pPr>
    </w:p>
    <w:p w:rsidR="00253735" w:rsidRPr="00070A59" w:rsidRDefault="00253735" w:rsidP="00070A59">
      <w:pPr>
        <w:pStyle w:val="BodyText"/>
        <w:spacing w:line="276" w:lineRule="auto"/>
        <w:ind w:right="112"/>
        <w:jc w:val="both"/>
        <w:rPr>
          <w:rFonts w:ascii="Times New Roman" w:hAnsi="Times New Roman" w:cs="Times New Roman"/>
          <w:sz w:val="22"/>
        </w:rPr>
      </w:pPr>
      <w:r w:rsidRPr="00070A59">
        <w:rPr>
          <w:rFonts w:ascii="Times New Roman" w:hAnsi="Times New Roman" w:cs="Times New Roman"/>
          <w:sz w:val="22"/>
        </w:rPr>
        <w:t>Jau iepriekš pateicamies par sadarbību!</w:t>
      </w:r>
    </w:p>
    <w:p w:rsidR="00253735" w:rsidRPr="00070A59" w:rsidRDefault="00253735" w:rsidP="00070A59">
      <w:pPr>
        <w:pStyle w:val="BodyText"/>
        <w:spacing w:line="276" w:lineRule="auto"/>
        <w:ind w:right="112"/>
        <w:jc w:val="both"/>
        <w:rPr>
          <w:rFonts w:ascii="Times New Roman" w:hAnsi="Times New Roman" w:cs="Times New Roman"/>
          <w:sz w:val="22"/>
        </w:rPr>
      </w:pPr>
    </w:p>
    <w:p w:rsidR="00070A59" w:rsidRDefault="00070A59" w:rsidP="00070A59">
      <w:pPr>
        <w:pStyle w:val="BodyText"/>
        <w:spacing w:line="276" w:lineRule="auto"/>
        <w:ind w:right="112"/>
        <w:jc w:val="both"/>
      </w:pPr>
    </w:p>
    <w:p w:rsidR="00070A59" w:rsidRDefault="00070A59" w:rsidP="00070A59">
      <w:pPr>
        <w:pStyle w:val="BodyText"/>
        <w:spacing w:line="276" w:lineRule="auto"/>
        <w:ind w:right="112"/>
        <w:jc w:val="both"/>
      </w:pPr>
    </w:p>
    <w:p w:rsidR="00070A59" w:rsidRDefault="00070A59" w:rsidP="00070A59">
      <w:pPr>
        <w:pStyle w:val="BodyText"/>
        <w:spacing w:line="276" w:lineRule="auto"/>
        <w:ind w:right="112"/>
        <w:jc w:val="both"/>
      </w:pPr>
    </w:p>
    <w:p w:rsidR="00253735" w:rsidRPr="000F361A" w:rsidRDefault="00253735" w:rsidP="00070A59">
      <w:pPr>
        <w:jc w:val="both"/>
        <w:rPr>
          <w:rFonts w:ascii="Times New Roman" w:eastAsia="MS Mincho" w:hAnsi="Times New Roman" w:cs="Times New Roman"/>
          <w:color w:val="212529"/>
          <w:sz w:val="18"/>
          <w:szCs w:val="18"/>
          <w:shd w:val="clear" w:color="auto" w:fill="FFFFFF"/>
        </w:rPr>
      </w:pPr>
      <w:proofErr w:type="spellStart"/>
      <w:r w:rsidRPr="000F361A">
        <w:rPr>
          <w:rFonts w:ascii="Times New Roman" w:eastAsia="MS Mincho" w:hAnsi="Times New Roman" w:cs="Times New Roman"/>
          <w:sz w:val="14"/>
          <w:szCs w:val="18"/>
        </w:rPr>
        <w:t>Bērnu</w:t>
      </w:r>
      <w:proofErr w:type="spellEnd"/>
      <w:r w:rsidRPr="000F361A">
        <w:rPr>
          <w:rFonts w:ascii="Times New Roman" w:eastAsia="MS Mincho" w:hAnsi="Times New Roman" w:cs="Times New Roman"/>
          <w:sz w:val="14"/>
          <w:szCs w:val="18"/>
        </w:rPr>
        <w:t xml:space="preserve"> </w:t>
      </w:r>
      <w:proofErr w:type="spellStart"/>
      <w:r w:rsidRPr="000F361A">
        <w:rPr>
          <w:rFonts w:ascii="Times New Roman" w:eastAsia="MS Mincho" w:hAnsi="Times New Roman" w:cs="Times New Roman"/>
          <w:sz w:val="14"/>
          <w:szCs w:val="18"/>
        </w:rPr>
        <w:t>aizsardzības</w:t>
      </w:r>
      <w:proofErr w:type="spellEnd"/>
      <w:r w:rsidRPr="000F361A">
        <w:rPr>
          <w:rFonts w:ascii="Times New Roman" w:eastAsia="MS Mincho" w:hAnsi="Times New Roman" w:cs="Times New Roman"/>
          <w:sz w:val="14"/>
          <w:szCs w:val="18"/>
        </w:rPr>
        <w:t xml:space="preserve"> </w:t>
      </w:r>
      <w:proofErr w:type="spellStart"/>
      <w:r w:rsidRPr="000F361A">
        <w:rPr>
          <w:rFonts w:ascii="Times New Roman" w:eastAsia="MS Mincho" w:hAnsi="Times New Roman" w:cs="Times New Roman"/>
          <w:sz w:val="14"/>
          <w:szCs w:val="18"/>
        </w:rPr>
        <w:t>centrs</w:t>
      </w:r>
      <w:proofErr w:type="spellEnd"/>
      <w:r w:rsidRPr="000F361A">
        <w:rPr>
          <w:rFonts w:ascii="Times New Roman" w:eastAsia="MS Mincho" w:hAnsi="Times New Roman" w:cs="Times New Roman"/>
          <w:sz w:val="14"/>
          <w:szCs w:val="18"/>
        </w:rPr>
        <w:t xml:space="preserve"> </w:t>
      </w:r>
      <w:proofErr w:type="spellStart"/>
      <w:r w:rsidRPr="000F361A">
        <w:rPr>
          <w:rFonts w:ascii="Times New Roman" w:eastAsia="MS Mincho" w:hAnsi="Times New Roman" w:cs="Times New Roman"/>
          <w:sz w:val="14"/>
          <w:szCs w:val="18"/>
        </w:rPr>
        <w:t>p</w:t>
      </w:r>
      <w:r w:rsidRPr="000F361A">
        <w:rPr>
          <w:rFonts w:ascii="Times New Roman" w:eastAsia="MS Mincho" w:hAnsi="Times New Roman" w:cs="Times New Roman"/>
          <w:color w:val="212529"/>
          <w:sz w:val="14"/>
          <w:szCs w:val="18"/>
          <w:shd w:val="clear" w:color="auto" w:fill="FFFFFF"/>
        </w:rPr>
        <w:t>rojekta</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Nr</w:t>
      </w:r>
      <w:proofErr w:type="spellEnd"/>
      <w:r w:rsidRPr="000F361A">
        <w:rPr>
          <w:rFonts w:ascii="Times New Roman" w:eastAsia="MS Mincho" w:hAnsi="Times New Roman" w:cs="Times New Roman"/>
          <w:color w:val="212529"/>
          <w:sz w:val="14"/>
          <w:szCs w:val="18"/>
          <w:shd w:val="clear" w:color="auto" w:fill="FFFFFF"/>
        </w:rPr>
        <w:t>. 4.3.6.9/2/24/I/001 “</w:t>
      </w:r>
      <w:proofErr w:type="spellStart"/>
      <w:r w:rsidRPr="000F361A">
        <w:rPr>
          <w:rFonts w:ascii="Times New Roman" w:eastAsia="MS Mincho" w:hAnsi="Times New Roman" w:cs="Times New Roman"/>
          <w:color w:val="212529"/>
          <w:sz w:val="14"/>
          <w:szCs w:val="18"/>
          <w:shd w:val="clear" w:color="auto" w:fill="FFFFFF"/>
        </w:rPr>
        <w:t>Ģimeņu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vajadzību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izpēte</w:t>
      </w:r>
      <w:proofErr w:type="spellEnd"/>
      <w:r w:rsidRPr="000F361A">
        <w:rPr>
          <w:rFonts w:ascii="Times New Roman" w:eastAsia="MS Mincho" w:hAnsi="Times New Roman" w:cs="Times New Roman"/>
          <w:color w:val="212529"/>
          <w:sz w:val="14"/>
          <w:szCs w:val="18"/>
          <w:shd w:val="clear" w:color="auto" w:fill="FFFFFF"/>
        </w:rPr>
        <w:t xml:space="preserve"> un </w:t>
      </w:r>
      <w:proofErr w:type="spellStart"/>
      <w:r w:rsidRPr="000F361A">
        <w:rPr>
          <w:rFonts w:ascii="Times New Roman" w:eastAsia="MS Mincho" w:hAnsi="Times New Roman" w:cs="Times New Roman"/>
          <w:color w:val="212529"/>
          <w:sz w:val="14"/>
          <w:szCs w:val="18"/>
          <w:shd w:val="clear" w:color="auto" w:fill="FFFFFF"/>
        </w:rPr>
        <w:t>atbalsts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stiprinot</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bērnu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emocionālo</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noturīgumu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krīzes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vardarbības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situācijās</w:t>
      </w:r>
      <w:proofErr w:type="spellEnd"/>
      <w:r w:rsidRPr="000F361A">
        <w:rPr>
          <w:rFonts w:ascii="Times New Roman" w:eastAsia="MS Mincho" w:hAnsi="Times New Roman" w:cs="Times New Roman"/>
          <w:color w:val="212529"/>
          <w:sz w:val="14"/>
          <w:szCs w:val="18"/>
          <w:shd w:val="clear" w:color="auto" w:fill="FFFFFF"/>
        </w:rPr>
        <w:t>” (</w:t>
      </w:r>
      <w:proofErr w:type="spellStart"/>
      <w:r w:rsidRPr="000F361A">
        <w:rPr>
          <w:rFonts w:ascii="Times New Roman" w:eastAsia="MS Mincho" w:hAnsi="Times New Roman" w:cs="Times New Roman"/>
          <w:color w:val="212529"/>
          <w:sz w:val="14"/>
          <w:szCs w:val="18"/>
          <w:shd w:val="clear" w:color="auto" w:fill="FFFFFF"/>
        </w:rPr>
        <w:t>turpmāk</w:t>
      </w:r>
      <w:proofErr w:type="spellEnd"/>
      <w:r w:rsidRPr="000F361A">
        <w:rPr>
          <w:rFonts w:ascii="Times New Roman" w:eastAsia="MS Mincho" w:hAnsi="Times New Roman" w:cs="Times New Roman"/>
          <w:color w:val="212529"/>
          <w:sz w:val="14"/>
          <w:szCs w:val="18"/>
          <w:shd w:val="clear" w:color="auto" w:fill="FFFFFF"/>
        </w:rPr>
        <w:t xml:space="preserve"> – </w:t>
      </w:r>
      <w:proofErr w:type="spellStart"/>
      <w:r w:rsidRPr="000F361A">
        <w:rPr>
          <w:rFonts w:ascii="Times New Roman" w:eastAsia="MS Mincho" w:hAnsi="Times New Roman" w:cs="Times New Roman"/>
          <w:color w:val="212529"/>
          <w:sz w:val="14"/>
          <w:szCs w:val="18"/>
          <w:shd w:val="clear" w:color="auto" w:fill="FFFFFF"/>
        </w:rPr>
        <w:t>Projekts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ietvaros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apstrādā</w:t>
      </w:r>
      <w:proofErr w:type="spellEnd"/>
      <w:r w:rsidRPr="000F361A">
        <w:rPr>
          <w:rFonts w:ascii="Times New Roman" w:eastAsia="MS Mincho" w:hAnsi="Times New Roman" w:cs="Times New Roman"/>
          <w:color w:val="212529"/>
          <w:sz w:val="14"/>
          <w:szCs w:val="18"/>
          <w:shd w:val="clear" w:color="auto" w:fill="FFFFFF"/>
        </w:rPr>
        <w:t xml:space="preserve"> personas </w:t>
      </w:r>
      <w:proofErr w:type="spellStart"/>
      <w:r w:rsidRPr="000F361A">
        <w:rPr>
          <w:rFonts w:ascii="Times New Roman" w:eastAsia="MS Mincho" w:hAnsi="Times New Roman" w:cs="Times New Roman"/>
          <w:color w:val="212529"/>
          <w:sz w:val="14"/>
          <w:szCs w:val="18"/>
          <w:shd w:val="clear" w:color="auto" w:fill="FFFFFF"/>
        </w:rPr>
        <w:t>datus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tādā</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apjomā</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kas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nepieciešams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lai</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īstenotu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Projektu</w:t>
      </w:r>
      <w:proofErr w:type="spellEnd"/>
      <w:r w:rsidRPr="000F361A">
        <w:rPr>
          <w:rFonts w:ascii="Times New Roman" w:eastAsia="MS Mincho" w:hAnsi="Times New Roman" w:cs="Times New Roman"/>
          <w:color w:val="212529"/>
          <w:sz w:val="14"/>
          <w:szCs w:val="18"/>
          <w:shd w:val="clear" w:color="auto" w:fill="FFFFFF"/>
        </w:rPr>
        <w:t xml:space="preserve"> un </w:t>
      </w:r>
      <w:proofErr w:type="spellStart"/>
      <w:r w:rsidRPr="000F361A">
        <w:rPr>
          <w:rFonts w:ascii="Times New Roman" w:eastAsia="MS Mincho" w:hAnsi="Times New Roman" w:cs="Times New Roman"/>
          <w:color w:val="212529"/>
          <w:sz w:val="14"/>
          <w:szCs w:val="18"/>
          <w:shd w:val="clear" w:color="auto" w:fill="FFFFFF"/>
        </w:rPr>
        <w:t>sagatavotu</w:t>
      </w:r>
      <w:proofErr w:type="spellEnd"/>
      <w:r w:rsidRPr="000F361A">
        <w:rPr>
          <w:rFonts w:ascii="Times New Roman" w:eastAsia="MS Mincho" w:hAnsi="Times New Roman" w:cs="Times New Roman"/>
          <w:color w:val="212529"/>
          <w:sz w:val="14"/>
          <w:szCs w:val="18"/>
          <w:shd w:val="clear" w:color="auto" w:fill="FFFFFF"/>
        </w:rPr>
        <w:t xml:space="preserve"> un </w:t>
      </w:r>
      <w:proofErr w:type="spellStart"/>
      <w:r w:rsidRPr="000F361A">
        <w:rPr>
          <w:rFonts w:ascii="Times New Roman" w:eastAsia="MS Mincho" w:hAnsi="Times New Roman" w:cs="Times New Roman"/>
          <w:color w:val="212529"/>
          <w:sz w:val="14"/>
          <w:szCs w:val="18"/>
          <w:shd w:val="clear" w:color="auto" w:fill="FFFFFF"/>
        </w:rPr>
        <w:t>iesniegtu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tos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Centrālajai</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finanšu</w:t>
      </w:r>
      <w:proofErr w:type="spellEnd"/>
      <w:r w:rsidRPr="000F361A">
        <w:rPr>
          <w:rFonts w:ascii="Times New Roman" w:eastAsia="MS Mincho" w:hAnsi="Times New Roman" w:cs="Times New Roman"/>
          <w:color w:val="212529"/>
          <w:sz w:val="14"/>
          <w:szCs w:val="18"/>
          <w:shd w:val="clear" w:color="auto" w:fill="FFFFFF"/>
        </w:rPr>
        <w:t xml:space="preserve"> un </w:t>
      </w:r>
      <w:proofErr w:type="spellStart"/>
      <w:r w:rsidRPr="000F361A">
        <w:rPr>
          <w:rFonts w:ascii="Times New Roman" w:eastAsia="MS Mincho" w:hAnsi="Times New Roman" w:cs="Times New Roman"/>
          <w:color w:val="212529"/>
          <w:sz w:val="14"/>
          <w:szCs w:val="18"/>
          <w:shd w:val="clear" w:color="auto" w:fill="FFFFFF"/>
        </w:rPr>
        <w:t>līgumu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aģentūrai</w:t>
      </w:r>
      <w:proofErr w:type="spellEnd"/>
      <w:r w:rsidRPr="000F361A">
        <w:rPr>
          <w:rFonts w:ascii="Times New Roman" w:eastAsia="MS Mincho" w:hAnsi="Times New Roman" w:cs="Times New Roman"/>
          <w:color w:val="212529"/>
          <w:sz w:val="14"/>
          <w:szCs w:val="18"/>
          <w:shd w:val="clear" w:color="auto" w:fill="FFFFFF"/>
        </w:rPr>
        <w:t xml:space="preserve"> (CFLA). </w:t>
      </w:r>
      <w:proofErr w:type="spellStart"/>
      <w:r w:rsidRPr="000F361A">
        <w:rPr>
          <w:rFonts w:ascii="Times New Roman" w:eastAsia="MS Mincho" w:hAnsi="Times New Roman" w:cs="Times New Roman"/>
          <w:color w:val="212529"/>
          <w:sz w:val="14"/>
          <w:szCs w:val="18"/>
          <w:shd w:val="clear" w:color="auto" w:fill="FFFFFF"/>
        </w:rPr>
        <w:t>Bērnu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aizsardzības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centrs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nodrošina</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Projekta</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ietvaros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iegūto</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fiziskās</w:t>
      </w:r>
      <w:proofErr w:type="spellEnd"/>
      <w:r w:rsidRPr="000F361A">
        <w:rPr>
          <w:rFonts w:ascii="Times New Roman" w:eastAsia="MS Mincho" w:hAnsi="Times New Roman" w:cs="Times New Roman"/>
          <w:color w:val="212529"/>
          <w:sz w:val="14"/>
          <w:szCs w:val="18"/>
          <w:shd w:val="clear" w:color="auto" w:fill="FFFFFF"/>
        </w:rPr>
        <w:t xml:space="preserve"> personas </w:t>
      </w:r>
      <w:proofErr w:type="spellStart"/>
      <w:r w:rsidRPr="000F361A">
        <w:rPr>
          <w:rFonts w:ascii="Times New Roman" w:eastAsia="MS Mincho" w:hAnsi="Times New Roman" w:cs="Times New Roman"/>
          <w:color w:val="212529"/>
          <w:sz w:val="14"/>
          <w:szCs w:val="18"/>
          <w:shd w:val="clear" w:color="auto" w:fill="FFFFFF"/>
        </w:rPr>
        <w:t>datu</w:t>
      </w:r>
      <w:proofErr w:type="spellEnd"/>
      <w:r w:rsidRPr="000F361A">
        <w:rPr>
          <w:rFonts w:ascii="Times New Roman" w:eastAsia="MS Mincho" w:hAnsi="Times New Roman" w:cs="Times New Roman"/>
          <w:color w:val="212529"/>
          <w:sz w:val="14"/>
          <w:szCs w:val="18"/>
          <w:shd w:val="clear" w:color="auto" w:fill="FFFFFF"/>
        </w:rPr>
        <w:t xml:space="preserve"> un </w:t>
      </w:r>
      <w:proofErr w:type="spellStart"/>
      <w:r w:rsidRPr="000F361A">
        <w:rPr>
          <w:rFonts w:ascii="Times New Roman" w:eastAsia="MS Mincho" w:hAnsi="Times New Roman" w:cs="Times New Roman"/>
          <w:color w:val="212529"/>
          <w:sz w:val="14"/>
          <w:szCs w:val="18"/>
          <w:shd w:val="clear" w:color="auto" w:fill="FFFFFF"/>
        </w:rPr>
        <w:t>sensitīvās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informācijas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drošību</w:t>
      </w:r>
      <w:proofErr w:type="spellEnd"/>
      <w:r w:rsidRPr="000F361A">
        <w:rPr>
          <w:rFonts w:ascii="Times New Roman" w:eastAsia="MS Mincho" w:hAnsi="Times New Roman" w:cs="Times New Roman"/>
          <w:color w:val="212529"/>
          <w:sz w:val="14"/>
          <w:szCs w:val="18"/>
          <w:shd w:val="clear" w:color="auto" w:fill="FFFFFF"/>
        </w:rPr>
        <w:t xml:space="preserve"> un </w:t>
      </w:r>
      <w:proofErr w:type="spellStart"/>
      <w:r w:rsidRPr="000F361A">
        <w:rPr>
          <w:rFonts w:ascii="Times New Roman" w:eastAsia="MS Mincho" w:hAnsi="Times New Roman" w:cs="Times New Roman"/>
          <w:color w:val="212529"/>
          <w:sz w:val="14"/>
          <w:szCs w:val="18"/>
          <w:shd w:val="clear" w:color="auto" w:fill="FFFFFF"/>
        </w:rPr>
        <w:t>aizsardzību</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atbilstoši</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normatīvajos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aktos</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noteiktajām</w:t>
      </w:r>
      <w:proofErr w:type="spellEnd"/>
      <w:r w:rsidRPr="000F361A">
        <w:rPr>
          <w:rFonts w:ascii="Times New Roman" w:eastAsia="MS Mincho" w:hAnsi="Times New Roman" w:cs="Times New Roman"/>
          <w:color w:val="212529"/>
          <w:sz w:val="14"/>
          <w:szCs w:val="18"/>
          <w:shd w:val="clear" w:color="auto" w:fill="FFFFFF"/>
        </w:rPr>
        <w:t xml:space="preserve"> </w:t>
      </w:r>
      <w:proofErr w:type="spellStart"/>
      <w:r w:rsidRPr="000F361A">
        <w:rPr>
          <w:rFonts w:ascii="Times New Roman" w:eastAsia="MS Mincho" w:hAnsi="Times New Roman" w:cs="Times New Roman"/>
          <w:color w:val="212529"/>
          <w:sz w:val="14"/>
          <w:szCs w:val="18"/>
          <w:shd w:val="clear" w:color="auto" w:fill="FFFFFF"/>
        </w:rPr>
        <w:t>prasībām</w:t>
      </w:r>
      <w:proofErr w:type="spellEnd"/>
      <w:r w:rsidRPr="000F361A">
        <w:rPr>
          <w:rFonts w:ascii="Times New Roman" w:eastAsia="MS Mincho" w:hAnsi="Times New Roman" w:cs="Times New Roman"/>
          <w:color w:val="212529"/>
          <w:sz w:val="14"/>
          <w:szCs w:val="18"/>
          <w:shd w:val="clear" w:color="auto" w:fill="FFFFFF"/>
        </w:rPr>
        <w:t xml:space="preserve">. </w:t>
      </w:r>
      <w:r w:rsidRPr="000F361A">
        <w:rPr>
          <w:rFonts w:ascii="Times New Roman" w:eastAsia="MS Mincho" w:hAnsi="Times New Roman" w:cs="Times New Roman"/>
          <w:iCs/>
          <w:color w:val="212529"/>
          <w:sz w:val="14"/>
          <w:szCs w:val="18"/>
          <w:shd w:val="clear" w:color="auto" w:fill="FFFFFF"/>
        </w:rPr>
        <w:t xml:space="preserve">CFLA </w:t>
      </w:r>
      <w:proofErr w:type="spellStart"/>
      <w:r w:rsidRPr="000F361A">
        <w:rPr>
          <w:rFonts w:ascii="Times New Roman" w:eastAsia="MS Mincho" w:hAnsi="Times New Roman" w:cs="Times New Roman"/>
          <w:iCs/>
          <w:color w:val="212529"/>
          <w:sz w:val="14"/>
          <w:szCs w:val="18"/>
          <w:shd w:val="clear" w:color="auto" w:fill="FFFFFF"/>
        </w:rPr>
        <w:t>ir</w:t>
      </w:r>
      <w:proofErr w:type="spellEnd"/>
      <w:r w:rsidRPr="000F361A">
        <w:rPr>
          <w:rFonts w:ascii="Times New Roman" w:eastAsia="MS Mincho" w:hAnsi="Times New Roman" w:cs="Times New Roman"/>
          <w:iCs/>
          <w:color w:val="212529"/>
          <w:sz w:val="14"/>
          <w:szCs w:val="18"/>
          <w:shd w:val="clear" w:color="auto" w:fill="FFFFFF"/>
        </w:rPr>
        <w:t xml:space="preserve"> personas </w:t>
      </w:r>
      <w:proofErr w:type="spellStart"/>
      <w:r w:rsidRPr="000F361A">
        <w:rPr>
          <w:rFonts w:ascii="Times New Roman" w:eastAsia="MS Mincho" w:hAnsi="Times New Roman" w:cs="Times New Roman"/>
          <w:iCs/>
          <w:color w:val="212529"/>
          <w:sz w:val="14"/>
          <w:szCs w:val="18"/>
          <w:shd w:val="clear" w:color="auto" w:fill="FFFFFF"/>
        </w:rPr>
        <w:t>datu</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pārzinis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veicot</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datu</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apstrādi</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Projekta</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īstenošanas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uzraudzības</w:t>
      </w:r>
      <w:proofErr w:type="spellEnd"/>
      <w:r w:rsidRPr="000F361A">
        <w:rPr>
          <w:rFonts w:ascii="Times New Roman" w:eastAsia="MS Mincho" w:hAnsi="Times New Roman" w:cs="Times New Roman"/>
          <w:iCs/>
          <w:color w:val="212529"/>
          <w:sz w:val="14"/>
          <w:szCs w:val="18"/>
          <w:shd w:val="clear" w:color="auto" w:fill="FFFFFF"/>
        </w:rPr>
        <w:t xml:space="preserve"> un </w:t>
      </w:r>
      <w:proofErr w:type="spellStart"/>
      <w:r w:rsidRPr="000F361A">
        <w:rPr>
          <w:rFonts w:ascii="Times New Roman" w:eastAsia="MS Mincho" w:hAnsi="Times New Roman" w:cs="Times New Roman"/>
          <w:iCs/>
          <w:color w:val="212529"/>
          <w:sz w:val="14"/>
          <w:szCs w:val="18"/>
          <w:shd w:val="clear" w:color="auto" w:fill="FFFFFF"/>
        </w:rPr>
        <w:t>kontroles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procesā</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saskaņā</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ar</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normatīvajos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aktos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noteikto</w:t>
      </w:r>
      <w:proofErr w:type="spellEnd"/>
      <w:r w:rsidRPr="000F361A">
        <w:rPr>
          <w:rFonts w:ascii="Times New Roman" w:eastAsia="MS Mincho" w:hAnsi="Times New Roman" w:cs="Times New Roman"/>
          <w:iCs/>
          <w:color w:val="212529"/>
          <w:sz w:val="14"/>
          <w:szCs w:val="18"/>
          <w:shd w:val="clear" w:color="auto" w:fill="FFFFFF"/>
        </w:rPr>
        <w:t xml:space="preserve">, un </w:t>
      </w:r>
      <w:proofErr w:type="spellStart"/>
      <w:r w:rsidRPr="000F361A">
        <w:rPr>
          <w:rFonts w:ascii="Times New Roman" w:eastAsia="MS Mincho" w:hAnsi="Times New Roman" w:cs="Times New Roman"/>
          <w:iCs/>
          <w:color w:val="212529"/>
          <w:sz w:val="14"/>
          <w:szCs w:val="18"/>
          <w:shd w:val="clear" w:color="auto" w:fill="FFFFFF"/>
        </w:rPr>
        <w:t>šo</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funkciju</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ietvaros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uzņemoties</w:t>
      </w:r>
      <w:proofErr w:type="spellEnd"/>
      <w:r w:rsidRPr="000F361A">
        <w:rPr>
          <w:rFonts w:ascii="Times New Roman" w:eastAsia="MS Mincho" w:hAnsi="Times New Roman" w:cs="Times New Roman"/>
          <w:iCs/>
          <w:color w:val="212529"/>
          <w:sz w:val="14"/>
          <w:szCs w:val="18"/>
          <w:shd w:val="clear" w:color="auto" w:fill="FFFFFF"/>
        </w:rPr>
        <w:t xml:space="preserve"> no </w:t>
      </w:r>
      <w:proofErr w:type="spellStart"/>
      <w:r w:rsidRPr="000F361A">
        <w:rPr>
          <w:rFonts w:ascii="Times New Roman" w:eastAsia="MS Mincho" w:hAnsi="Times New Roman" w:cs="Times New Roman"/>
          <w:iCs/>
          <w:color w:val="212529"/>
          <w:sz w:val="14"/>
          <w:szCs w:val="18"/>
          <w:shd w:val="clear" w:color="auto" w:fill="FFFFFF"/>
        </w:rPr>
        <w:t>tā</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izrietošās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tiesības</w:t>
      </w:r>
      <w:proofErr w:type="spellEnd"/>
      <w:r w:rsidRPr="000F361A">
        <w:rPr>
          <w:rFonts w:ascii="Times New Roman" w:eastAsia="MS Mincho" w:hAnsi="Times New Roman" w:cs="Times New Roman"/>
          <w:iCs/>
          <w:color w:val="212529"/>
          <w:sz w:val="14"/>
          <w:szCs w:val="18"/>
          <w:shd w:val="clear" w:color="auto" w:fill="FFFFFF"/>
        </w:rPr>
        <w:t xml:space="preserve">, </w:t>
      </w:r>
      <w:proofErr w:type="spellStart"/>
      <w:r w:rsidRPr="000F361A">
        <w:rPr>
          <w:rFonts w:ascii="Times New Roman" w:eastAsia="MS Mincho" w:hAnsi="Times New Roman" w:cs="Times New Roman"/>
          <w:iCs/>
          <w:color w:val="212529"/>
          <w:sz w:val="14"/>
          <w:szCs w:val="18"/>
          <w:shd w:val="clear" w:color="auto" w:fill="FFFFFF"/>
        </w:rPr>
        <w:t>pienākumus</w:t>
      </w:r>
      <w:proofErr w:type="spellEnd"/>
      <w:r w:rsidRPr="000F361A">
        <w:rPr>
          <w:rFonts w:ascii="Times New Roman" w:eastAsia="MS Mincho" w:hAnsi="Times New Roman" w:cs="Times New Roman"/>
          <w:iCs/>
          <w:color w:val="212529"/>
          <w:sz w:val="14"/>
          <w:szCs w:val="18"/>
          <w:shd w:val="clear" w:color="auto" w:fill="FFFFFF"/>
        </w:rPr>
        <w:t xml:space="preserve"> un </w:t>
      </w:r>
      <w:proofErr w:type="spellStart"/>
      <w:r w:rsidRPr="000F361A">
        <w:rPr>
          <w:rFonts w:ascii="Times New Roman" w:eastAsia="MS Mincho" w:hAnsi="Times New Roman" w:cs="Times New Roman"/>
          <w:iCs/>
          <w:color w:val="212529"/>
          <w:sz w:val="14"/>
          <w:szCs w:val="18"/>
          <w:shd w:val="clear" w:color="auto" w:fill="FFFFFF"/>
        </w:rPr>
        <w:t>atbildību</w:t>
      </w:r>
      <w:proofErr w:type="spellEnd"/>
      <w:r w:rsidRPr="000F361A">
        <w:rPr>
          <w:rFonts w:ascii="Times New Roman" w:eastAsia="MS Mincho" w:hAnsi="Times New Roman" w:cs="Times New Roman"/>
          <w:iCs/>
          <w:color w:val="212529"/>
          <w:sz w:val="14"/>
          <w:szCs w:val="18"/>
          <w:shd w:val="clear" w:color="auto" w:fill="FFFFFF"/>
        </w:rPr>
        <w:t>.</w:t>
      </w:r>
    </w:p>
    <w:p w:rsidR="00253735" w:rsidRDefault="00253735" w:rsidP="00253735">
      <w:pPr>
        <w:pStyle w:val="BodyText"/>
        <w:spacing w:line="276" w:lineRule="auto"/>
        <w:ind w:left="120" w:right="112"/>
        <w:jc w:val="both"/>
      </w:pPr>
    </w:p>
    <w:p w:rsidR="00201529" w:rsidRDefault="00201529" w:rsidP="008D3579">
      <w:pPr>
        <w:rPr>
          <w:lang w:val="lv-LV"/>
        </w:rPr>
      </w:pPr>
    </w:p>
    <w:sectPr w:rsidR="00201529" w:rsidSect="00253735">
      <w:headerReference w:type="default" r:id="rId14"/>
      <w:footerReference w:type="default" r:id="rId15"/>
      <w:pgSz w:w="11910" w:h="16840"/>
      <w:pgMar w:top="1135" w:right="1160" w:bottom="280" w:left="1680" w:header="426"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465" w:rsidRDefault="007A3465">
      <w:r>
        <w:separator/>
      </w:r>
    </w:p>
  </w:endnote>
  <w:endnote w:type="continuationSeparator" w:id="0">
    <w:p w:rsidR="007A3465" w:rsidRDefault="007A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Lucida Grande">
    <w:altName w:val="Microsoft Sans Serif"/>
    <w:charset w:val="00"/>
    <w:family w:val="swiss"/>
    <w:pitch w:val="default"/>
    <w:sig w:usb0="00000000" w:usb1="00000000" w:usb2="00000000" w:usb3="00000000" w:csb0="000001B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737087"/>
      <w:docPartObj>
        <w:docPartGallery w:val="AutoText"/>
      </w:docPartObj>
    </w:sdtPr>
    <w:sdtEndPr/>
    <w:sdtContent>
      <w:p w:rsidR="00E76B01" w:rsidRDefault="00E76B01">
        <w:pPr>
          <w:pStyle w:val="Footer"/>
          <w:jc w:val="center"/>
        </w:pPr>
      </w:p>
      <w:p w:rsidR="00201529" w:rsidRDefault="007A3465">
        <w:pPr>
          <w:pStyle w:val="Footer"/>
          <w:jc w:val="center"/>
        </w:pPr>
      </w:p>
    </w:sdtContent>
  </w:sdt>
  <w:p w:rsidR="00201529" w:rsidRDefault="002015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A8E" w:rsidRDefault="009B4DCA">
    <w:pPr>
      <w:pStyle w:val="Footer"/>
      <w:jc w:val="center"/>
    </w:pPr>
    <w:r>
      <w:rPr>
        <w:noProof/>
        <w:lang w:val="lv-LV" w:eastAsia="lv-LV"/>
      </w:rPr>
      <w:drawing>
        <wp:inline distT="0" distB="0" distL="0" distR="0" wp14:anchorId="0FC147E6" wp14:editId="04F00060">
          <wp:extent cx="2880995" cy="770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9606" cy="7912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465" w:rsidRDefault="007A3465">
      <w:r>
        <w:separator/>
      </w:r>
    </w:p>
  </w:footnote>
  <w:footnote w:type="continuationSeparator" w:id="0">
    <w:p w:rsidR="007A3465" w:rsidRDefault="007A3465">
      <w:r>
        <w:continuationSeparator/>
      </w:r>
    </w:p>
  </w:footnote>
  <w:footnote w:id="1">
    <w:p w:rsidR="00201529" w:rsidRDefault="006E7323">
      <w:pPr>
        <w:jc w:val="both"/>
        <w:rPr>
          <w:rFonts w:ascii="Times New Roman" w:hAnsi="Times New Roman" w:cs="Times New Roman"/>
          <w:color w:val="212529"/>
          <w:sz w:val="18"/>
          <w:szCs w:val="18"/>
          <w:shd w:val="clear" w:color="auto" w:fill="FFFFFF"/>
          <w:lang w:val="lv-LV"/>
        </w:rPr>
      </w:pPr>
      <w:r w:rsidRPr="00EF7DF5">
        <w:rPr>
          <w:rStyle w:val="FootnoteReference"/>
          <w:rFonts w:ascii="Times New Roman" w:hAnsi="Times New Roman" w:cs="Times New Roman"/>
          <w:sz w:val="14"/>
          <w:szCs w:val="18"/>
          <w:lang w:val="lv-LV"/>
        </w:rPr>
        <w:footnoteRef/>
      </w:r>
      <w:r w:rsidRPr="00EF7DF5">
        <w:rPr>
          <w:rFonts w:ascii="Times New Roman" w:hAnsi="Times New Roman" w:cs="Times New Roman"/>
          <w:sz w:val="14"/>
          <w:szCs w:val="18"/>
          <w:lang w:val="lv-LV"/>
        </w:rPr>
        <w:t xml:space="preserve"> Bērnu aizsardzības centrs p</w:t>
      </w:r>
      <w:r w:rsidRPr="00EF7DF5">
        <w:rPr>
          <w:rFonts w:ascii="Times New Roman" w:hAnsi="Times New Roman" w:cs="Times New Roman"/>
          <w:color w:val="212529"/>
          <w:sz w:val="14"/>
          <w:szCs w:val="18"/>
          <w:shd w:val="clear" w:color="auto" w:fill="FFFFFF"/>
          <w:lang w:val="lv-LV"/>
        </w:rPr>
        <w:t xml:space="preserve">rojekta Nr. 4.3.6.9/2/24/I/001 “Ģimeņu vajadzību izpēte un atbalsts, stiprinot bērnu emocionālo noturīgumu krīzes, vardarbības situācijās” (turpmāk – Projekts) ietvaros apstrādā personas datus tādā apjomā, kas nepieciešams, lai īstenotu Projektu un sagatavotu un iesniegtu </w:t>
      </w:r>
      <w:r w:rsidR="004B3FEF">
        <w:rPr>
          <w:rFonts w:ascii="Times New Roman" w:hAnsi="Times New Roman" w:cs="Times New Roman"/>
          <w:color w:val="212529"/>
          <w:sz w:val="14"/>
          <w:szCs w:val="18"/>
          <w:shd w:val="clear" w:color="auto" w:fill="FFFFFF"/>
          <w:lang w:val="lv-LV"/>
        </w:rPr>
        <w:t xml:space="preserve">tos </w:t>
      </w:r>
      <w:r w:rsidRPr="00EF7DF5">
        <w:rPr>
          <w:rFonts w:ascii="Times New Roman" w:hAnsi="Times New Roman" w:cs="Times New Roman"/>
          <w:color w:val="212529"/>
          <w:sz w:val="14"/>
          <w:szCs w:val="18"/>
          <w:shd w:val="clear" w:color="auto" w:fill="FFFFFF"/>
          <w:lang w:val="lv-LV"/>
        </w:rPr>
        <w:t xml:space="preserve">Centrālajai finanšu un līgumu aģentūrai (CFLA). Bērnu aizsardzības centrs nodrošina Projekta ietvaros iegūto fiziskās personas datu un </w:t>
      </w:r>
      <w:proofErr w:type="spellStart"/>
      <w:r w:rsidRPr="00EF7DF5">
        <w:rPr>
          <w:rFonts w:ascii="Times New Roman" w:hAnsi="Times New Roman" w:cs="Times New Roman"/>
          <w:color w:val="212529"/>
          <w:sz w:val="14"/>
          <w:szCs w:val="18"/>
          <w:shd w:val="clear" w:color="auto" w:fill="FFFFFF"/>
          <w:lang w:val="lv-LV"/>
        </w:rPr>
        <w:t>sensitīvās</w:t>
      </w:r>
      <w:proofErr w:type="spellEnd"/>
      <w:r w:rsidRPr="00EF7DF5">
        <w:rPr>
          <w:rFonts w:ascii="Times New Roman" w:hAnsi="Times New Roman" w:cs="Times New Roman"/>
          <w:color w:val="212529"/>
          <w:sz w:val="14"/>
          <w:szCs w:val="18"/>
          <w:shd w:val="clear" w:color="auto" w:fill="FFFFFF"/>
          <w:lang w:val="lv-LV"/>
        </w:rPr>
        <w:t xml:space="preserve"> informācijas drošību un aizsardzību atbilstoši normatīvajos aktos noteiktajām prasībām. </w:t>
      </w:r>
      <w:r w:rsidRPr="004B3FEF">
        <w:rPr>
          <w:rStyle w:val="Emphasis"/>
          <w:rFonts w:ascii="Times New Roman" w:hAnsi="Times New Roman" w:cs="Times New Roman"/>
          <w:i w:val="0"/>
          <w:color w:val="212529"/>
          <w:sz w:val="14"/>
          <w:szCs w:val="18"/>
          <w:shd w:val="clear" w:color="auto" w:fill="FFFFFF"/>
          <w:lang w:val="lv-LV"/>
        </w:rPr>
        <w:t>CFLA ir personas datu pārzinis, veicot datu apstrādi Projekta īstenošanas uzraudzības un kontroles procesā saskaņā ar normatīvajos aktos noteikto, un šo funkciju ietvaros uzņemoties no tā izrietošās tiesības, pienākumus un atbildību.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A8E" w:rsidRDefault="009B4DCA">
    <w:pPr>
      <w:pStyle w:val="Header"/>
    </w:pPr>
    <w:r>
      <w:rPr>
        <w:b/>
        <w:noProof/>
        <w:lang w:val="lv-LV" w:eastAsia="lv-LV"/>
      </w:rPr>
      <w:drawing>
        <wp:inline distT="0" distB="0" distL="0" distR="0" wp14:anchorId="68BFE9AF" wp14:editId="2574DFFA">
          <wp:extent cx="2371090" cy="13335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3955" cy="1340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14"/>
    <w:rsid w:val="000406BD"/>
    <w:rsid w:val="00041581"/>
    <w:rsid w:val="00070A59"/>
    <w:rsid w:val="0007785F"/>
    <w:rsid w:val="00097EDF"/>
    <w:rsid w:val="00137D4F"/>
    <w:rsid w:val="001515DB"/>
    <w:rsid w:val="0016359E"/>
    <w:rsid w:val="00195A07"/>
    <w:rsid w:val="001B6253"/>
    <w:rsid w:val="001F78BB"/>
    <w:rsid w:val="00201529"/>
    <w:rsid w:val="00212183"/>
    <w:rsid w:val="00226E32"/>
    <w:rsid w:val="00242ED5"/>
    <w:rsid w:val="00246F53"/>
    <w:rsid w:val="00253735"/>
    <w:rsid w:val="00253FB5"/>
    <w:rsid w:val="00293A58"/>
    <w:rsid w:val="00320EB6"/>
    <w:rsid w:val="00325129"/>
    <w:rsid w:val="00370D62"/>
    <w:rsid w:val="003876A5"/>
    <w:rsid w:val="003C0803"/>
    <w:rsid w:val="003F0648"/>
    <w:rsid w:val="003F676F"/>
    <w:rsid w:val="004122CA"/>
    <w:rsid w:val="00426068"/>
    <w:rsid w:val="00476ED6"/>
    <w:rsid w:val="00491EA0"/>
    <w:rsid w:val="004B3FEF"/>
    <w:rsid w:val="004D31B8"/>
    <w:rsid w:val="0050548D"/>
    <w:rsid w:val="005A675C"/>
    <w:rsid w:val="005E5B61"/>
    <w:rsid w:val="006A6A5B"/>
    <w:rsid w:val="006B5C2D"/>
    <w:rsid w:val="006E7323"/>
    <w:rsid w:val="00720DC5"/>
    <w:rsid w:val="0077082A"/>
    <w:rsid w:val="007A3465"/>
    <w:rsid w:val="00835AF5"/>
    <w:rsid w:val="00860014"/>
    <w:rsid w:val="008707C1"/>
    <w:rsid w:val="008D3579"/>
    <w:rsid w:val="008D4E9E"/>
    <w:rsid w:val="00924D13"/>
    <w:rsid w:val="009B4DCA"/>
    <w:rsid w:val="009D45DA"/>
    <w:rsid w:val="00BE48A7"/>
    <w:rsid w:val="00BF4507"/>
    <w:rsid w:val="00C03800"/>
    <w:rsid w:val="00C13752"/>
    <w:rsid w:val="00C221AF"/>
    <w:rsid w:val="00C803B9"/>
    <w:rsid w:val="00CA43A6"/>
    <w:rsid w:val="00D5059E"/>
    <w:rsid w:val="00D61B33"/>
    <w:rsid w:val="00D8278B"/>
    <w:rsid w:val="00DA203C"/>
    <w:rsid w:val="00E047EC"/>
    <w:rsid w:val="00E76B01"/>
    <w:rsid w:val="00EA76E4"/>
    <w:rsid w:val="00EF7DF5"/>
    <w:rsid w:val="00F879AF"/>
    <w:rsid w:val="26C46AA5"/>
    <w:rsid w:val="3DAA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6A1483C"/>
  <w14:defaultImageDpi w14:val="330"/>
  <w15:docId w15:val="{5515E358-4204-4991-844A-F1DBF840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rFonts w:eastAsiaTheme="minorHAnsi"/>
      <w:sz w:val="20"/>
      <w:szCs w:val="20"/>
      <w:lang w:val="lv-LV"/>
    </w:rPr>
  </w:style>
  <w:style w:type="paragraph" w:styleId="Header">
    <w:name w:val="header"/>
    <w:basedOn w:val="Normal"/>
    <w:link w:val="HeaderChar"/>
    <w:uiPriority w:val="99"/>
    <w:unhideWhenUsed/>
    <w:qFormat/>
    <w:pPr>
      <w:tabs>
        <w:tab w:val="center" w:pos="4320"/>
        <w:tab w:val="right" w:pos="8640"/>
      </w:tabs>
    </w:pPr>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qFormat/>
    <w:pPr>
      <w:spacing w:before="100" w:beforeAutospacing="1" w:after="100" w:afterAutospacing="1"/>
    </w:pPr>
    <w:rPr>
      <w:rFonts w:ascii="Times New Roman" w:hAnsi="Times New Roman" w:cs="Times New Roman"/>
      <w:b/>
      <w:bCs/>
      <w:i/>
      <w:iCs/>
      <w:color w:val="000000"/>
    </w:rPr>
  </w:style>
  <w:style w:type="paragraph" w:customStyle="1" w:styleId="xl65">
    <w:name w:val="xl65"/>
    <w:basedOn w:val="Normal"/>
    <w:qFormat/>
    <w:pPr>
      <w:spacing w:before="100" w:beforeAutospacing="1" w:after="100" w:afterAutospacing="1"/>
      <w:jc w:val="center"/>
      <w:textAlignment w:val="center"/>
    </w:pPr>
    <w:rPr>
      <w:rFonts w:ascii="Times New Roman" w:hAnsi="Times New Roman" w:cs="Times New Roman"/>
    </w:rPr>
  </w:style>
  <w:style w:type="paragraph" w:customStyle="1" w:styleId="xl66">
    <w:name w:val="xl66"/>
    <w:basedOn w:val="Normal"/>
    <w:qFormat/>
    <w:pPr>
      <w:spacing w:before="100" w:beforeAutospacing="1" w:after="100" w:afterAutospacing="1"/>
    </w:pPr>
    <w:rPr>
      <w:rFonts w:ascii="Times New Roman" w:hAnsi="Times New Roman" w:cs="Times New Roman"/>
    </w:rPr>
  </w:style>
  <w:style w:type="paragraph" w:customStyle="1" w:styleId="xl67">
    <w:name w:val="xl67"/>
    <w:basedOn w:val="Normal"/>
    <w:qFormat/>
    <w:pPr>
      <w:spacing w:before="100" w:beforeAutospacing="1" w:after="100" w:afterAutospacing="1"/>
      <w:textAlignment w:val="top"/>
    </w:pPr>
    <w:rPr>
      <w:rFonts w:ascii="Times New Roman" w:hAnsi="Times New Roma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s="Times New Roman"/>
      <w:b/>
      <w:bCs/>
      <w:sz w:val="20"/>
      <w:szCs w:val="20"/>
    </w:rPr>
  </w:style>
  <w:style w:type="paragraph" w:customStyle="1" w:styleId="xl69">
    <w:name w:val="xl69"/>
    <w:basedOn w:val="Normal"/>
    <w:qFormat/>
    <w:pPr>
      <w:spacing w:before="100" w:beforeAutospacing="1" w:after="100" w:afterAutospacing="1"/>
      <w:textAlignment w:val="top"/>
    </w:pPr>
    <w:rPr>
      <w:rFonts w:ascii="Times New Roman" w:hAnsi="Times New Roman" w:cs="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71">
    <w:name w:val="xl71"/>
    <w:basedOn w:val="Normal"/>
    <w:pPr>
      <w:spacing w:before="100" w:beforeAutospacing="1" w:after="100" w:afterAutospacing="1"/>
      <w:textAlignment w:val="top"/>
    </w:pPr>
    <w:rPr>
      <w:rFonts w:ascii="Times New Roman" w:hAnsi="Times New Roman" w:cs="Times New Roman"/>
      <w:sz w:val="20"/>
      <w:szCs w:val="20"/>
    </w:rPr>
  </w:style>
  <w:style w:type="paragraph" w:customStyle="1" w:styleId="xl72">
    <w:name w:val="xl72"/>
    <w:basedOn w:val="Normal"/>
    <w:pPr>
      <w:spacing w:before="100" w:beforeAutospacing="1" w:after="100" w:afterAutospacing="1"/>
      <w:textAlignment w:val="top"/>
    </w:pPr>
    <w:rPr>
      <w:rFonts w:ascii="Times New Roman" w:hAnsi="Times New Roman" w:cs="Times New Roma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5">
    <w:name w:val="xl75"/>
    <w:basedOn w:val="Normal"/>
    <w:qFormat/>
    <w:pPr>
      <w:pBdr>
        <w:bottom w:val="single" w:sz="4" w:space="0" w:color="auto"/>
      </w:pBdr>
      <w:spacing w:before="100" w:beforeAutospacing="1" w:after="100" w:afterAutospacing="1"/>
      <w:jc w:val="center"/>
      <w:textAlignment w:val="top"/>
    </w:pPr>
    <w:rPr>
      <w:rFonts w:ascii="Times New Roman" w:hAnsi="Times New Roman" w:cs="Times New Roman"/>
      <w:b/>
      <w:bCs/>
    </w:rPr>
  </w:style>
  <w:style w:type="paragraph" w:customStyle="1" w:styleId="xl76">
    <w:name w:val="xl76"/>
    <w:basedOn w:val="Normal"/>
    <w:qFormat/>
    <w:pPr>
      <w:pBdr>
        <w:bottom w:val="single" w:sz="4" w:space="0" w:color="auto"/>
      </w:pBdr>
      <w:spacing w:before="100" w:beforeAutospacing="1" w:after="100" w:afterAutospacing="1"/>
      <w:jc w:val="center"/>
      <w:textAlignment w:val="top"/>
    </w:pPr>
    <w:rPr>
      <w:rFonts w:ascii="Times New Roman" w:hAnsi="Times New Roman" w:cs="Times New Roman"/>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8"/>
      <w:szCs w:val="28"/>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pPr>
    <w:rPr>
      <w:rFonts w:ascii="Times New Roman" w:hAnsi="Times New Roman" w:cs="Times New Roman"/>
      <w:color w:val="000000"/>
      <w:sz w:val="28"/>
      <w:szCs w:val="28"/>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8"/>
      <w:szCs w:val="28"/>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rFonts w:eastAsiaTheme="minorHAnsi"/>
      <w:sz w:val="20"/>
      <w:szCs w:val="20"/>
      <w:lang w:val="lv-LV"/>
    </w:rPr>
  </w:style>
  <w:style w:type="paragraph" w:styleId="BodyText">
    <w:name w:val="Body Text"/>
    <w:basedOn w:val="Normal"/>
    <w:link w:val="BodyTextChar"/>
    <w:uiPriority w:val="1"/>
    <w:qFormat/>
    <w:rsid w:val="00253735"/>
    <w:pPr>
      <w:widowControl w:val="0"/>
      <w:autoSpaceDE w:val="0"/>
      <w:autoSpaceDN w:val="0"/>
    </w:pPr>
    <w:rPr>
      <w:rFonts w:ascii="Calibri" w:eastAsia="Calibri" w:hAnsi="Calibri" w:cs="Calibri"/>
      <w:lang w:val="lv-LV"/>
    </w:rPr>
  </w:style>
  <w:style w:type="character" w:customStyle="1" w:styleId="BodyTextChar">
    <w:name w:val="Body Text Char"/>
    <w:basedOn w:val="DefaultParagraphFont"/>
    <w:link w:val="BodyText"/>
    <w:uiPriority w:val="1"/>
    <w:rsid w:val="00253735"/>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c.gov.lv/lv/projekts/gimenu-vajadzibu-izpete-un-atbalsts-stiprinot-bernu-emocionalo-noturigumu-krizes-vardarbibas-situacij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F460C-5927-430A-AB6F-0F8E4802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2878</Words>
  <Characters>1641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Bēķe</dc:creator>
  <cp:lastModifiedBy>User</cp:lastModifiedBy>
  <cp:revision>16</cp:revision>
  <cp:lastPrinted>2025-01-28T10:11:00Z</cp:lastPrinted>
  <dcterms:created xsi:type="dcterms:W3CDTF">2024-12-09T06:55:00Z</dcterms:created>
  <dcterms:modified xsi:type="dcterms:W3CDTF">2025-02-10T11:41:00Z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46943920A280420C9B010E4332CC4E78_13</vt:lpwstr>
  </property>
</Properties>
</file>